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0A" w:rsidRDefault="0075220A" w:rsidP="0075220A">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0" w:name="n4"/>
      <w:bookmarkEnd w:id="0"/>
      <w:r w:rsidRPr="0075220A">
        <w:rPr>
          <w:rFonts w:ascii="Times New Roman" w:eastAsia="Times New Roman" w:hAnsi="Times New Roman" w:cs="Times New Roman"/>
          <w:b/>
          <w:bCs/>
          <w:sz w:val="28"/>
          <w:szCs w:val="28"/>
          <w:lang w:eastAsia="uk-UA"/>
        </w:rPr>
        <w:t>МІНІСТЕРСТВО СОЦІАЛЬНОЇ ПОЛІТИКИ УКРАЇНИ</w:t>
      </w:r>
      <w:r w:rsidRPr="0075220A">
        <w:rPr>
          <w:rFonts w:ascii="Times New Roman" w:eastAsia="Times New Roman" w:hAnsi="Times New Roman" w:cs="Times New Roman"/>
          <w:b/>
          <w:bCs/>
          <w:color w:val="333333"/>
          <w:sz w:val="32"/>
          <w:szCs w:val="32"/>
          <w:lang w:eastAsia="uk-UA"/>
        </w:rPr>
        <w:t xml:space="preserve"> </w:t>
      </w:r>
    </w:p>
    <w:p w:rsidR="0075220A" w:rsidRDefault="0075220A" w:rsidP="0075220A">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75220A">
        <w:rPr>
          <w:rFonts w:ascii="Times New Roman" w:eastAsia="Times New Roman" w:hAnsi="Times New Roman" w:cs="Times New Roman"/>
          <w:b/>
          <w:bCs/>
          <w:sz w:val="32"/>
          <w:szCs w:val="32"/>
          <w:lang w:eastAsia="uk-UA"/>
        </w:rPr>
        <w:t>НАКАЗ</w:t>
      </w:r>
      <w:r w:rsidRPr="0075220A">
        <w:rPr>
          <w:rFonts w:ascii="Times New Roman" w:eastAsia="Times New Roman" w:hAnsi="Times New Roman" w:cs="Times New Roman"/>
          <w:b/>
          <w:bCs/>
          <w:color w:val="333333"/>
          <w:sz w:val="32"/>
          <w:szCs w:val="32"/>
          <w:lang w:eastAsia="uk-UA"/>
        </w:rPr>
        <w:t xml:space="preserve"> </w:t>
      </w:r>
    </w:p>
    <w:p w:rsidR="0075220A" w:rsidRDefault="0075220A" w:rsidP="0075220A">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75220A">
        <w:rPr>
          <w:rFonts w:ascii="Times New Roman" w:eastAsia="Times New Roman" w:hAnsi="Times New Roman" w:cs="Times New Roman"/>
          <w:b/>
          <w:bCs/>
          <w:sz w:val="24"/>
          <w:szCs w:val="24"/>
          <w:lang w:eastAsia="uk-UA"/>
        </w:rPr>
        <w:t>30.12.2015  № 1261</w:t>
      </w:r>
    </w:p>
    <w:p w:rsidR="0075220A" w:rsidRPr="0075220A" w:rsidRDefault="0075220A" w:rsidP="0075220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75220A">
        <w:rPr>
          <w:rFonts w:ascii="Times New Roman" w:eastAsia="Times New Roman" w:hAnsi="Times New Roman" w:cs="Times New Roman"/>
          <w:b/>
          <w:bCs/>
          <w:color w:val="333333"/>
          <w:sz w:val="32"/>
          <w:szCs w:val="32"/>
          <w:lang w:eastAsia="uk-UA"/>
        </w:rPr>
        <w:t xml:space="preserve">Про затвердження Державного стандарту соціальної </w:t>
      </w:r>
      <w:bookmarkStart w:id="1" w:name="n13"/>
      <w:bookmarkEnd w:id="1"/>
      <w:r w:rsidRPr="0075220A">
        <w:rPr>
          <w:rFonts w:ascii="Times New Roman" w:eastAsia="Times New Roman" w:hAnsi="Times New Roman" w:cs="Times New Roman"/>
          <w:b/>
          <w:bCs/>
          <w:color w:val="333333"/>
          <w:sz w:val="32"/>
          <w:szCs w:val="32"/>
          <w:lang w:eastAsia="uk-UA"/>
        </w:rPr>
        <w:t>ДЕРЖАВНИЙ СТАНДАРТ</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b/>
          <w:bCs/>
          <w:color w:val="333333"/>
          <w:sz w:val="32"/>
          <w:szCs w:val="32"/>
          <w:lang w:eastAsia="uk-UA"/>
        </w:rPr>
        <w:t>соціальної послуги представництва інтересів</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 w:name="n14"/>
      <w:bookmarkEnd w:id="2"/>
      <w:r w:rsidRPr="0075220A">
        <w:rPr>
          <w:rFonts w:ascii="Times New Roman" w:eastAsia="Times New Roman" w:hAnsi="Times New Roman" w:cs="Times New Roman"/>
          <w:b/>
          <w:bCs/>
          <w:color w:val="333333"/>
          <w:sz w:val="28"/>
          <w:szCs w:val="28"/>
          <w:lang w:eastAsia="uk-UA"/>
        </w:rPr>
        <w:t>І. Загальні положення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5"/>
      <w:bookmarkEnd w:id="3"/>
      <w:r w:rsidRPr="0075220A">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представництва інтересів, показники її якості для суб’єктів усіх форм власності, які надають цю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6"/>
      <w:bookmarkEnd w:id="4"/>
      <w:r w:rsidRPr="0075220A">
        <w:rPr>
          <w:rFonts w:ascii="Times New Roman" w:eastAsia="Times New Roman" w:hAnsi="Times New Roman" w:cs="Times New Roman"/>
          <w:color w:val="333333"/>
          <w:sz w:val="24"/>
          <w:szCs w:val="24"/>
          <w:lang w:eastAsia="uk-UA"/>
        </w:rPr>
        <w:t xml:space="preserve">2. Цей Державний стандарт застосовується для організації надання соціальної послуги представництва інтересів сім’ям та/або особам, які перебувають у складних життєвих обставинах (бездомні особи, </w:t>
      </w:r>
      <w:proofErr w:type="spellStart"/>
      <w:r w:rsidRPr="0075220A">
        <w:rPr>
          <w:rFonts w:ascii="Times New Roman" w:eastAsia="Times New Roman" w:hAnsi="Times New Roman" w:cs="Times New Roman"/>
          <w:color w:val="333333"/>
          <w:sz w:val="24"/>
          <w:szCs w:val="24"/>
          <w:lang w:eastAsia="uk-UA"/>
        </w:rPr>
        <w:t>особи</w:t>
      </w:r>
      <w:proofErr w:type="spellEnd"/>
      <w:r w:rsidRPr="0075220A">
        <w:rPr>
          <w:rFonts w:ascii="Times New Roman" w:eastAsia="Times New Roman" w:hAnsi="Times New Roman" w:cs="Times New Roman"/>
          <w:color w:val="333333"/>
          <w:sz w:val="24"/>
          <w:szCs w:val="24"/>
          <w:lang w:eastAsia="uk-UA"/>
        </w:rPr>
        <w:t>, які відбули покарання у виді обмеження волі або позбавлення волі на певний строк, громадяни похилого віку, інваліди, особи, постраждалі від торгівлі людьми, від насильства у сім’ї тощо), прийомним сім’ям, дитячим будинкам сімейного типу, сім’ям опікунів, піклувальників, а також для здійснення моніторингу й контролю за якістю надання соціальної послуги представництва інтересів.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7"/>
      <w:bookmarkEnd w:id="5"/>
      <w:r w:rsidRPr="0075220A">
        <w:rPr>
          <w:rFonts w:ascii="Times New Roman" w:eastAsia="Times New Roman" w:hAnsi="Times New Roman" w:cs="Times New Roman"/>
          <w:color w:val="333333"/>
          <w:sz w:val="24"/>
          <w:szCs w:val="24"/>
          <w:lang w:eastAsia="uk-UA"/>
        </w:rPr>
        <w:t>3. У цьому Державному стандарті терміни вживаються у таких значеннях:</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8"/>
      <w:bookmarkEnd w:id="6"/>
      <w:r w:rsidRPr="0075220A">
        <w:rPr>
          <w:rFonts w:ascii="Times New Roman" w:eastAsia="Times New Roman" w:hAnsi="Times New Roman" w:cs="Times New Roman"/>
          <w:color w:val="333333"/>
          <w:sz w:val="24"/>
          <w:szCs w:val="24"/>
          <w:lang w:eastAsia="uk-UA"/>
        </w:rPr>
        <w:t>індивідуальний план надання соціальної послуги представництва інтересів (далі - індивідуальний план) - документ, складений на підставі проведеного комплексного оцінювання індивідуальних потреб отримувача соціальної послуги, у якому зазначено заходи, що здійснюються в межах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9"/>
      <w:bookmarkEnd w:id="7"/>
      <w:r w:rsidRPr="0075220A">
        <w:rPr>
          <w:rFonts w:ascii="Times New Roman" w:eastAsia="Times New Roman" w:hAnsi="Times New Roman" w:cs="Times New Roman"/>
          <w:color w:val="333333"/>
          <w:sz w:val="24"/>
          <w:szCs w:val="24"/>
          <w:lang w:eastAsia="uk-UA"/>
        </w:rPr>
        <w:t>моніторинг якості надання соціальної послуги представництва інтересів - постійний чи періодичний перегляд діяльності працівників суб’єкта, що надає соціальну послугу, метою якого є оцінка поточних результатів, виявлення труднощів, визначення проблем і надання рекомендацій для їх усунення;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0"/>
      <w:bookmarkEnd w:id="8"/>
      <w:proofErr w:type="spellStart"/>
      <w:r w:rsidRPr="0075220A">
        <w:rPr>
          <w:rFonts w:ascii="Times New Roman" w:eastAsia="Times New Roman" w:hAnsi="Times New Roman" w:cs="Times New Roman"/>
          <w:color w:val="333333"/>
          <w:sz w:val="24"/>
          <w:szCs w:val="24"/>
          <w:lang w:eastAsia="uk-UA"/>
        </w:rPr>
        <w:t>мультидисциплінарна</w:t>
      </w:r>
      <w:proofErr w:type="spellEnd"/>
      <w:r w:rsidRPr="0075220A">
        <w:rPr>
          <w:rFonts w:ascii="Times New Roman" w:eastAsia="Times New Roman" w:hAnsi="Times New Roman" w:cs="Times New Roman"/>
          <w:color w:val="333333"/>
          <w:sz w:val="24"/>
          <w:szCs w:val="24"/>
          <w:lang w:eastAsia="uk-UA"/>
        </w:rPr>
        <w:t xml:space="preserve"> команда - команда, до складу якої включається не менше трьох осіб із числа таких працівників: соціальний працівник, фахівець із соціальної роботи, юрисконсульт, психолог, медичний працівник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1"/>
      <w:bookmarkEnd w:id="9"/>
      <w:r w:rsidRPr="0075220A">
        <w:rPr>
          <w:rFonts w:ascii="Times New Roman" w:eastAsia="Times New Roman" w:hAnsi="Times New Roman" w:cs="Times New Roman"/>
          <w:color w:val="333333"/>
          <w:sz w:val="24"/>
          <w:szCs w:val="24"/>
          <w:lang w:eastAsia="uk-UA"/>
        </w:rPr>
        <w:t xml:space="preserve">надавач соціальної послуги - фахівець у сфері надання соціальних послуг, соціальний працівник або </w:t>
      </w:r>
      <w:proofErr w:type="spellStart"/>
      <w:r w:rsidRPr="0075220A">
        <w:rPr>
          <w:rFonts w:ascii="Times New Roman" w:eastAsia="Times New Roman" w:hAnsi="Times New Roman" w:cs="Times New Roman"/>
          <w:color w:val="333333"/>
          <w:sz w:val="24"/>
          <w:szCs w:val="24"/>
          <w:lang w:eastAsia="uk-UA"/>
        </w:rPr>
        <w:t>мультидисциплінарна</w:t>
      </w:r>
      <w:proofErr w:type="spellEnd"/>
      <w:r w:rsidRPr="0075220A">
        <w:rPr>
          <w:rFonts w:ascii="Times New Roman" w:eastAsia="Times New Roman" w:hAnsi="Times New Roman" w:cs="Times New Roman"/>
          <w:color w:val="333333"/>
          <w:sz w:val="24"/>
          <w:szCs w:val="24"/>
          <w:lang w:eastAsia="uk-UA"/>
        </w:rPr>
        <w:t xml:space="preserve"> команда, які безпосередньо реалізують заходи, що становлять зміст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2"/>
      <w:bookmarkEnd w:id="10"/>
      <w:r w:rsidRPr="0075220A">
        <w:rPr>
          <w:rFonts w:ascii="Times New Roman" w:eastAsia="Times New Roman" w:hAnsi="Times New Roman" w:cs="Times New Roman"/>
          <w:color w:val="333333"/>
          <w:sz w:val="24"/>
          <w:szCs w:val="24"/>
          <w:lang w:eastAsia="uk-UA"/>
        </w:rPr>
        <w:t>отримувач соціальної послуги - особа, сім’я, у тому числі прийомна, дитячий будинок сімейного типу, сім’я опікунів, піклувальників, окрема соціальна група, які перебувають у складних життєвих обставинах, спричинених інвалідністю, віком, станом здоров’я, соціальним становищем, життєвими звичками і способом життя, особа, яка постраждала від торгівлі людьми, особа, яка постраждала від насильства у сім’ї, та потребує надання соціальної послуги або отримує таку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3"/>
      <w:bookmarkEnd w:id="11"/>
      <w:r w:rsidRPr="0075220A">
        <w:rPr>
          <w:rFonts w:ascii="Times New Roman" w:eastAsia="Times New Roman" w:hAnsi="Times New Roman" w:cs="Times New Roman"/>
          <w:color w:val="333333"/>
          <w:sz w:val="24"/>
          <w:szCs w:val="24"/>
          <w:lang w:eastAsia="uk-UA"/>
        </w:rPr>
        <w:lastRenderedPageBreak/>
        <w:t xml:space="preserve">оцінювання індивідуальних потреб - збір та аналіз </w:t>
      </w:r>
      <w:proofErr w:type="spellStart"/>
      <w:r w:rsidRPr="0075220A">
        <w:rPr>
          <w:rFonts w:ascii="Times New Roman" w:eastAsia="Times New Roman" w:hAnsi="Times New Roman" w:cs="Times New Roman"/>
          <w:color w:val="333333"/>
          <w:sz w:val="24"/>
          <w:szCs w:val="24"/>
          <w:lang w:eastAsia="uk-UA"/>
        </w:rPr>
        <w:t>надавачем</w:t>
      </w:r>
      <w:proofErr w:type="spellEnd"/>
      <w:r w:rsidRPr="0075220A">
        <w:rPr>
          <w:rFonts w:ascii="Times New Roman" w:eastAsia="Times New Roman" w:hAnsi="Times New Roman" w:cs="Times New Roman"/>
          <w:color w:val="333333"/>
          <w:sz w:val="24"/>
          <w:szCs w:val="24"/>
          <w:lang w:eastAsia="uk-UA"/>
        </w:rPr>
        <w:t xml:space="preserve"> соціальної послуги інформації щодо життєвих обставин отримувача соціальної послуги для визначення змісту й обсягу надання соціальної послуги представництва інтересів;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4"/>
      <w:bookmarkEnd w:id="12"/>
      <w:r w:rsidRPr="0075220A">
        <w:rPr>
          <w:rFonts w:ascii="Times New Roman" w:eastAsia="Times New Roman" w:hAnsi="Times New Roman" w:cs="Times New Roman"/>
          <w:color w:val="333333"/>
          <w:sz w:val="24"/>
          <w:szCs w:val="24"/>
          <w:lang w:eastAsia="uk-UA"/>
        </w:rPr>
        <w:t>соціальна послуга представництва інтересів (далі - соціальна послуга) - надання допомоги особам, сім’ям, окремим соціальним групам, які перебувають у складних життєвих обставинах, шляхом здійснення заходів, спрямованих на подолання / пом’якшення складних життєвих обставин, згідно з визначеними потребами;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5"/>
      <w:bookmarkEnd w:id="13"/>
      <w:r w:rsidRPr="0075220A">
        <w:rPr>
          <w:rFonts w:ascii="Times New Roman" w:eastAsia="Times New Roman" w:hAnsi="Times New Roman" w:cs="Times New Roman"/>
          <w:color w:val="333333"/>
          <w:sz w:val="24"/>
          <w:szCs w:val="24"/>
          <w:lang w:eastAsia="uk-UA"/>
        </w:rPr>
        <w:t>суб’єкт, що надає соціальну послугу, - підприємство, установа, організація, заклад незалежно від форми власності, фізична особа - підприємець, які відповідають критеріям діяльності суб’єктів, що надають соціальні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6"/>
      <w:bookmarkEnd w:id="14"/>
      <w:r w:rsidRPr="0075220A">
        <w:rPr>
          <w:rFonts w:ascii="Times New Roman" w:eastAsia="Times New Roman" w:hAnsi="Times New Roman" w:cs="Times New Roman"/>
          <w:color w:val="333333"/>
          <w:sz w:val="24"/>
          <w:szCs w:val="24"/>
          <w:lang w:eastAsia="uk-UA"/>
        </w:rPr>
        <w:t>Інші терміни вживаються у значеннях, визначених Законами України </w:t>
      </w:r>
      <w:hyperlink r:id="rId7" w:tgtFrame="_blank" w:history="1">
        <w:r w:rsidRPr="0075220A">
          <w:rPr>
            <w:rFonts w:ascii="Times New Roman" w:eastAsia="Times New Roman" w:hAnsi="Times New Roman" w:cs="Times New Roman"/>
            <w:color w:val="000099"/>
            <w:sz w:val="24"/>
            <w:szCs w:val="24"/>
            <w:u w:val="single"/>
            <w:lang w:eastAsia="uk-UA"/>
          </w:rPr>
          <w:t>"Про соціальні послуги"</w:t>
        </w:r>
      </w:hyperlink>
      <w:r w:rsidRPr="0075220A">
        <w:rPr>
          <w:rFonts w:ascii="Times New Roman" w:eastAsia="Times New Roman" w:hAnsi="Times New Roman" w:cs="Times New Roman"/>
          <w:color w:val="333333"/>
          <w:sz w:val="24"/>
          <w:szCs w:val="24"/>
          <w:lang w:eastAsia="uk-UA"/>
        </w:rPr>
        <w:t>, </w:t>
      </w:r>
      <w:hyperlink r:id="rId8" w:tgtFrame="_blank" w:history="1">
        <w:r w:rsidRPr="0075220A">
          <w:rPr>
            <w:rFonts w:ascii="Times New Roman" w:eastAsia="Times New Roman" w:hAnsi="Times New Roman" w:cs="Times New Roman"/>
            <w:color w:val="000099"/>
            <w:sz w:val="24"/>
            <w:szCs w:val="24"/>
            <w:u w:val="single"/>
            <w:lang w:eastAsia="uk-UA"/>
          </w:rPr>
          <w:t>"Про основи соціального захисту бездомних осіб і безпритульних дітей"</w:t>
        </w:r>
      </w:hyperlink>
      <w:r w:rsidRPr="0075220A">
        <w:rPr>
          <w:rFonts w:ascii="Times New Roman" w:eastAsia="Times New Roman" w:hAnsi="Times New Roman" w:cs="Times New Roman"/>
          <w:color w:val="333333"/>
          <w:sz w:val="24"/>
          <w:szCs w:val="24"/>
          <w:lang w:eastAsia="uk-UA"/>
        </w:rPr>
        <w:t>, </w:t>
      </w:r>
      <w:hyperlink r:id="rId9" w:tgtFrame="_blank" w:history="1">
        <w:r w:rsidRPr="0075220A">
          <w:rPr>
            <w:rFonts w:ascii="Times New Roman" w:eastAsia="Times New Roman" w:hAnsi="Times New Roman" w:cs="Times New Roman"/>
            <w:color w:val="000099"/>
            <w:sz w:val="24"/>
            <w:szCs w:val="24"/>
            <w:u w:val="single"/>
            <w:lang w:eastAsia="uk-UA"/>
          </w:rPr>
          <w:t>"Про соціальну адаптацію осіб, які відбувають чи відбули покарання у виді обмеження волі або позбавлення волі на певний строк"</w:t>
        </w:r>
      </w:hyperlink>
      <w:r w:rsidRPr="0075220A">
        <w:rPr>
          <w:rFonts w:ascii="Times New Roman" w:eastAsia="Times New Roman" w:hAnsi="Times New Roman" w:cs="Times New Roman"/>
          <w:color w:val="333333"/>
          <w:sz w:val="24"/>
          <w:szCs w:val="24"/>
          <w:lang w:eastAsia="uk-UA"/>
        </w:rPr>
        <w:t>, </w:t>
      </w:r>
      <w:hyperlink r:id="rId10" w:tgtFrame="_blank" w:history="1">
        <w:r w:rsidRPr="0075220A">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75220A">
        <w:rPr>
          <w:rFonts w:ascii="Times New Roman" w:eastAsia="Times New Roman" w:hAnsi="Times New Roman" w:cs="Times New Roman"/>
          <w:color w:val="333333"/>
          <w:sz w:val="24"/>
          <w:szCs w:val="24"/>
          <w:lang w:eastAsia="uk-UA"/>
        </w:rPr>
        <w:t>, </w:t>
      </w:r>
      <w:hyperlink r:id="rId11" w:tgtFrame="_blank" w:history="1">
        <w:r w:rsidRPr="0075220A">
          <w:rPr>
            <w:rFonts w:ascii="Times New Roman" w:eastAsia="Times New Roman" w:hAnsi="Times New Roman" w:cs="Times New Roman"/>
            <w:color w:val="000099"/>
            <w:sz w:val="24"/>
            <w:szCs w:val="24"/>
            <w:u w:val="single"/>
            <w:lang w:eastAsia="uk-UA"/>
          </w:rPr>
          <w:t>"Про національні меншини в Україні"</w:t>
        </w:r>
      </w:hyperlink>
      <w:r w:rsidRPr="0075220A">
        <w:rPr>
          <w:rFonts w:ascii="Times New Roman" w:eastAsia="Times New Roman" w:hAnsi="Times New Roman" w:cs="Times New Roman"/>
          <w:color w:val="333333"/>
          <w:sz w:val="24"/>
          <w:szCs w:val="24"/>
          <w:lang w:eastAsia="uk-UA"/>
        </w:rPr>
        <w:t>, </w:t>
      </w:r>
      <w:hyperlink r:id="rId12" w:tgtFrame="_blank" w:history="1">
        <w:r w:rsidRPr="0075220A">
          <w:rPr>
            <w:rFonts w:ascii="Times New Roman" w:eastAsia="Times New Roman" w:hAnsi="Times New Roman" w:cs="Times New Roman"/>
            <w:color w:val="000099"/>
            <w:sz w:val="24"/>
            <w:szCs w:val="24"/>
            <w:u w:val="single"/>
            <w:lang w:eastAsia="uk-UA"/>
          </w:rPr>
          <w:t>"Про органи і служби для дітей та спеціальні установи для дітей"</w:t>
        </w:r>
      </w:hyperlink>
      <w:r w:rsidRPr="0075220A">
        <w:rPr>
          <w:rFonts w:ascii="Times New Roman" w:eastAsia="Times New Roman" w:hAnsi="Times New Roman" w:cs="Times New Roman"/>
          <w:color w:val="333333"/>
          <w:sz w:val="24"/>
          <w:szCs w:val="24"/>
          <w:lang w:eastAsia="uk-UA"/>
        </w:rPr>
        <w:t>, </w:t>
      </w:r>
      <w:hyperlink r:id="rId13" w:tgtFrame="_blank" w:history="1">
        <w:r w:rsidRPr="0075220A">
          <w:rPr>
            <w:rFonts w:ascii="Times New Roman" w:eastAsia="Times New Roman" w:hAnsi="Times New Roman" w:cs="Times New Roman"/>
            <w:color w:val="000099"/>
            <w:sz w:val="24"/>
            <w:szCs w:val="24"/>
            <w:u w:val="single"/>
            <w:lang w:eastAsia="uk-UA"/>
          </w:rPr>
          <w:t>"Про основи соціальної захищеності інвалідів"</w:t>
        </w:r>
      </w:hyperlink>
      <w:r w:rsidRPr="0075220A">
        <w:rPr>
          <w:rFonts w:ascii="Times New Roman" w:eastAsia="Times New Roman" w:hAnsi="Times New Roman" w:cs="Times New Roman"/>
          <w:color w:val="333333"/>
          <w:sz w:val="24"/>
          <w:szCs w:val="24"/>
          <w:lang w:eastAsia="uk-UA"/>
        </w:rPr>
        <w:t>, </w:t>
      </w:r>
      <w:hyperlink r:id="rId14" w:tgtFrame="_blank" w:history="1">
        <w:r w:rsidRPr="0075220A">
          <w:rPr>
            <w:rFonts w:ascii="Times New Roman" w:eastAsia="Times New Roman" w:hAnsi="Times New Roman" w:cs="Times New Roman"/>
            <w:color w:val="000099"/>
            <w:sz w:val="24"/>
            <w:szCs w:val="24"/>
            <w:u w:val="single"/>
            <w:lang w:eastAsia="uk-UA"/>
          </w:rPr>
          <w:t>"Про протидію торгівлі людьми"</w:t>
        </w:r>
      </w:hyperlink>
      <w:r w:rsidRPr="0075220A">
        <w:rPr>
          <w:rFonts w:ascii="Times New Roman" w:eastAsia="Times New Roman" w:hAnsi="Times New Roman" w:cs="Times New Roman"/>
          <w:color w:val="333333"/>
          <w:sz w:val="24"/>
          <w:szCs w:val="24"/>
          <w:lang w:eastAsia="uk-UA"/>
        </w:rPr>
        <w:t>, </w:t>
      </w:r>
      <w:hyperlink r:id="rId15" w:tgtFrame="_blank" w:history="1">
        <w:r w:rsidRPr="0075220A">
          <w:rPr>
            <w:rFonts w:ascii="Times New Roman" w:eastAsia="Times New Roman" w:hAnsi="Times New Roman" w:cs="Times New Roman"/>
            <w:color w:val="000099"/>
            <w:sz w:val="24"/>
            <w:szCs w:val="24"/>
            <w:u w:val="single"/>
            <w:lang w:eastAsia="uk-UA"/>
          </w:rPr>
          <w:t>"Про попередження насильства в сім’ї"</w:t>
        </w:r>
      </w:hyperlink>
      <w:r w:rsidRPr="0075220A">
        <w:rPr>
          <w:rFonts w:ascii="Times New Roman" w:eastAsia="Times New Roman" w:hAnsi="Times New Roman" w:cs="Times New Roman"/>
          <w:color w:val="333333"/>
          <w:sz w:val="24"/>
          <w:szCs w:val="24"/>
          <w:lang w:eastAsia="uk-UA"/>
        </w:rPr>
        <w:t> та іншими нормативно-правовими актами у сфері соціального захисту населення.</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 w:name="n27"/>
      <w:bookmarkEnd w:id="15"/>
      <w:r w:rsidRPr="0075220A">
        <w:rPr>
          <w:rFonts w:ascii="Times New Roman" w:eastAsia="Times New Roman" w:hAnsi="Times New Roman" w:cs="Times New Roman"/>
          <w:b/>
          <w:bCs/>
          <w:color w:val="333333"/>
          <w:sz w:val="28"/>
          <w:szCs w:val="28"/>
          <w:lang w:eastAsia="uk-UA"/>
        </w:rPr>
        <w:t>ІІ. Загальні підходи до організації та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8"/>
      <w:bookmarkEnd w:id="16"/>
      <w:r w:rsidRPr="0075220A">
        <w:rPr>
          <w:rFonts w:ascii="Times New Roman" w:eastAsia="Times New Roman" w:hAnsi="Times New Roman" w:cs="Times New Roman"/>
          <w:color w:val="333333"/>
          <w:sz w:val="24"/>
          <w:szCs w:val="24"/>
          <w:lang w:eastAsia="uk-UA"/>
        </w:rPr>
        <w:t>1. Підставою для отримання соціальної послуги є письмове/усне звернення (заява) отримувача соціальної послуги та/або його законного представника до суб’єкта, що надає соціальну послугу, повідомлення про особу (дитину), яка постраждала від насильства в сім’ї, влаштування дитини, яка перебуває у складних життєвих обставинах,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9"/>
      <w:bookmarkEnd w:id="17"/>
      <w:r w:rsidRPr="0075220A">
        <w:rPr>
          <w:rFonts w:ascii="Times New Roman" w:eastAsia="Times New Roman" w:hAnsi="Times New Roman" w:cs="Times New Roman"/>
          <w:color w:val="333333"/>
          <w:sz w:val="24"/>
          <w:szCs w:val="24"/>
          <w:lang w:eastAsia="uk-UA"/>
        </w:rPr>
        <w:t>2. Рішення про надання соціальної послуги чи відмову у її наданні приймається суб’єктом, що надає соціальну послугу, не пізніше ніж через 10 днів з дати звернення (письмового, усного) отримувача соціальної послуги та / або його законного представника з урахуванням індивідуальних потреб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30"/>
      <w:bookmarkEnd w:id="18"/>
      <w:r w:rsidRPr="0075220A">
        <w:rPr>
          <w:rFonts w:ascii="Times New Roman" w:eastAsia="Times New Roman" w:hAnsi="Times New Roman" w:cs="Times New Roman"/>
          <w:color w:val="333333"/>
          <w:sz w:val="24"/>
          <w:szCs w:val="24"/>
          <w:lang w:eastAsia="uk-UA"/>
        </w:rPr>
        <w:t>У разі влаштування дитини, яка перебуває у складних життєвих обставинах, до закладу соціального захисту дітей рішення про надання соціальної послуги приймається невідкладно.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1"/>
      <w:bookmarkEnd w:id="19"/>
      <w:r w:rsidRPr="0075220A">
        <w:rPr>
          <w:rFonts w:ascii="Times New Roman" w:eastAsia="Times New Roman" w:hAnsi="Times New Roman" w:cs="Times New Roman"/>
          <w:color w:val="333333"/>
          <w:sz w:val="24"/>
          <w:szCs w:val="24"/>
          <w:lang w:eastAsia="uk-UA"/>
        </w:rPr>
        <w:t>3. Суб’єкт, що надає соціальну послугу, може відмовити отримувачеві соціальної послуги в її наданні, якщо за наявних ресурсів він не здатний задовольнити індивідуальні потреби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2"/>
      <w:bookmarkEnd w:id="20"/>
      <w:r w:rsidRPr="0075220A">
        <w:rPr>
          <w:rFonts w:ascii="Times New Roman" w:eastAsia="Times New Roman" w:hAnsi="Times New Roman" w:cs="Times New Roman"/>
          <w:color w:val="333333"/>
          <w:sz w:val="24"/>
          <w:szCs w:val="24"/>
          <w:lang w:eastAsia="uk-UA"/>
        </w:rPr>
        <w:t>Відмова супроводжується письмовим поясненням причин та довідковою інформацією про можливість отримати таку соціальну послугу в іншого суб’єкта,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3"/>
      <w:bookmarkEnd w:id="21"/>
      <w:r w:rsidRPr="0075220A">
        <w:rPr>
          <w:rFonts w:ascii="Times New Roman" w:eastAsia="Times New Roman" w:hAnsi="Times New Roman" w:cs="Times New Roman"/>
          <w:color w:val="333333"/>
          <w:sz w:val="24"/>
          <w:szCs w:val="24"/>
          <w:lang w:eastAsia="uk-UA"/>
        </w:rPr>
        <w:t>4. Підставами для припинення надання соціальної послуги є:</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4"/>
      <w:bookmarkEnd w:id="22"/>
      <w:r w:rsidRPr="0075220A">
        <w:rPr>
          <w:rFonts w:ascii="Times New Roman" w:eastAsia="Times New Roman" w:hAnsi="Times New Roman" w:cs="Times New Roman"/>
          <w:color w:val="333333"/>
          <w:sz w:val="24"/>
          <w:szCs w:val="24"/>
          <w:lang w:eastAsia="uk-UA"/>
        </w:rPr>
        <w:t>відмова отримувача соціальної послуги від отримання соціальної послуги, за винятком ситуації, коли отримувачем соціальної послуги є дитина, яка перебуває у складних життєвих обставинах, влаштована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5"/>
      <w:bookmarkEnd w:id="23"/>
      <w:r w:rsidRPr="0075220A">
        <w:rPr>
          <w:rFonts w:ascii="Times New Roman" w:eastAsia="Times New Roman" w:hAnsi="Times New Roman" w:cs="Times New Roman"/>
          <w:color w:val="333333"/>
          <w:sz w:val="24"/>
          <w:szCs w:val="24"/>
          <w:lang w:eastAsia="uk-UA"/>
        </w:rPr>
        <w:t>досягнення наданою соціальною послугою поставленої мети;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6"/>
      <w:bookmarkEnd w:id="24"/>
      <w:r w:rsidRPr="0075220A">
        <w:rPr>
          <w:rFonts w:ascii="Times New Roman" w:eastAsia="Times New Roman" w:hAnsi="Times New Roman" w:cs="Times New Roman"/>
          <w:color w:val="333333"/>
          <w:sz w:val="24"/>
          <w:szCs w:val="24"/>
          <w:lang w:eastAsia="uk-UA"/>
        </w:rPr>
        <w:t>закінчення строку дії договору про надання соціальної послуги, за винятком ситуації, коли отримувачем соціальної послуги є дитина, яка перебуває у складних життєвих обставинах, влаштована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7"/>
      <w:bookmarkEnd w:id="25"/>
      <w:r w:rsidRPr="0075220A">
        <w:rPr>
          <w:rFonts w:ascii="Times New Roman" w:eastAsia="Times New Roman" w:hAnsi="Times New Roman" w:cs="Times New Roman"/>
          <w:color w:val="333333"/>
          <w:sz w:val="24"/>
          <w:szCs w:val="24"/>
          <w:lang w:eastAsia="uk-UA"/>
        </w:rPr>
        <w:t>невиконання вимог одержання соціальної послуги та письмове попередження про можливість відмови у її наданні, за винятком ситуації, коли отримувачем соціальної послуги є дитина, яка перебуває у складних життєвих обставинах, влаштована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8"/>
      <w:bookmarkEnd w:id="26"/>
      <w:r w:rsidRPr="0075220A">
        <w:rPr>
          <w:rFonts w:ascii="Times New Roman" w:eastAsia="Times New Roman" w:hAnsi="Times New Roman" w:cs="Times New Roman"/>
          <w:color w:val="333333"/>
          <w:sz w:val="24"/>
          <w:szCs w:val="24"/>
          <w:lang w:eastAsia="uk-UA"/>
        </w:rPr>
        <w:lastRenderedPageBreak/>
        <w:t>зміна місця проживання/перебування отримувача соціальної послуги, вибуття отримувача соціальної послуги із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9"/>
      <w:bookmarkEnd w:id="27"/>
      <w:r w:rsidRPr="0075220A">
        <w:rPr>
          <w:rFonts w:ascii="Times New Roman" w:eastAsia="Times New Roman" w:hAnsi="Times New Roman" w:cs="Times New Roman"/>
          <w:color w:val="333333"/>
          <w:sz w:val="24"/>
          <w:szCs w:val="24"/>
          <w:lang w:eastAsia="uk-UA"/>
        </w:rPr>
        <w:t xml:space="preserve">направлення отримувача соціальної послуги до стаціонарної </w:t>
      </w:r>
      <w:proofErr w:type="spellStart"/>
      <w:r w:rsidRPr="0075220A">
        <w:rPr>
          <w:rFonts w:ascii="Times New Roman" w:eastAsia="Times New Roman" w:hAnsi="Times New Roman" w:cs="Times New Roman"/>
          <w:color w:val="333333"/>
          <w:sz w:val="24"/>
          <w:szCs w:val="24"/>
          <w:lang w:eastAsia="uk-UA"/>
        </w:rPr>
        <w:t>інтернатної</w:t>
      </w:r>
      <w:proofErr w:type="spellEnd"/>
      <w:r w:rsidRPr="0075220A">
        <w:rPr>
          <w:rFonts w:ascii="Times New Roman" w:eastAsia="Times New Roman" w:hAnsi="Times New Roman" w:cs="Times New Roman"/>
          <w:color w:val="333333"/>
          <w:sz w:val="24"/>
          <w:szCs w:val="24"/>
          <w:lang w:eastAsia="uk-UA"/>
        </w:rPr>
        <w:t xml:space="preserve"> установи або закладу, іншого закладу або іншої установи постійного/підтриманого проживання (для бездомних осіб, </w:t>
      </w:r>
      <w:proofErr w:type="spellStart"/>
      <w:r w:rsidRPr="0075220A">
        <w:rPr>
          <w:rFonts w:ascii="Times New Roman" w:eastAsia="Times New Roman" w:hAnsi="Times New Roman" w:cs="Times New Roman"/>
          <w:color w:val="333333"/>
          <w:sz w:val="24"/>
          <w:szCs w:val="24"/>
          <w:lang w:eastAsia="uk-UA"/>
        </w:rPr>
        <w:t>осіб</w:t>
      </w:r>
      <w:proofErr w:type="spellEnd"/>
      <w:r w:rsidRPr="0075220A">
        <w:rPr>
          <w:rFonts w:ascii="Times New Roman" w:eastAsia="Times New Roman" w:hAnsi="Times New Roman" w:cs="Times New Roman"/>
          <w:color w:val="333333"/>
          <w:sz w:val="24"/>
          <w:szCs w:val="24"/>
          <w:lang w:eastAsia="uk-UA"/>
        </w:rPr>
        <w:t xml:space="preserve"> похилого віку та інвалідів І та ІІ груп, які відбули покарання у виді обмеження волі або позбавлення волі на певний строк);</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40"/>
      <w:bookmarkEnd w:id="28"/>
      <w:r w:rsidRPr="0075220A">
        <w:rPr>
          <w:rFonts w:ascii="Times New Roman" w:eastAsia="Times New Roman" w:hAnsi="Times New Roman" w:cs="Times New Roman"/>
          <w:color w:val="333333"/>
          <w:sz w:val="24"/>
          <w:szCs w:val="24"/>
          <w:lang w:eastAsia="uk-UA"/>
        </w:rPr>
        <w:t>наявність медичних протипоказань для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1"/>
      <w:bookmarkEnd w:id="29"/>
      <w:r w:rsidRPr="0075220A">
        <w:rPr>
          <w:rFonts w:ascii="Times New Roman" w:eastAsia="Times New Roman" w:hAnsi="Times New Roman" w:cs="Times New Roman"/>
          <w:color w:val="333333"/>
          <w:sz w:val="24"/>
          <w:szCs w:val="24"/>
          <w:lang w:eastAsia="uk-UA"/>
        </w:rPr>
        <w:t>смерть отримувача соціальної послуги.</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 w:name="n42"/>
      <w:bookmarkEnd w:id="30"/>
      <w:r w:rsidRPr="0075220A">
        <w:rPr>
          <w:rFonts w:ascii="Times New Roman" w:eastAsia="Times New Roman" w:hAnsi="Times New Roman" w:cs="Times New Roman"/>
          <w:b/>
          <w:bCs/>
          <w:color w:val="333333"/>
          <w:sz w:val="28"/>
          <w:szCs w:val="28"/>
          <w:lang w:eastAsia="uk-UA"/>
        </w:rPr>
        <w:t>ІІІ. Визначення індивідуальних потреб</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3"/>
      <w:bookmarkEnd w:id="31"/>
      <w:r w:rsidRPr="0075220A">
        <w:rPr>
          <w:rFonts w:ascii="Times New Roman" w:eastAsia="Times New Roman" w:hAnsi="Times New Roman" w:cs="Times New Roman"/>
          <w:color w:val="333333"/>
          <w:sz w:val="24"/>
          <w:szCs w:val="24"/>
          <w:lang w:eastAsia="uk-UA"/>
        </w:rPr>
        <w:t>1. Соціальна послуга надається суб’єктом, що надає соціальну послугу, після проведення комплексного оцінювання індивідуальних потреб отримувача соціальної послуги, визначення методів і форм роботи відповідно до результатів комплексного оцінювання індивідуальних потреб, складання індивідуального плану та укладення договору про надання соціальної послуги представництва інтересів отримувача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4"/>
      <w:bookmarkEnd w:id="32"/>
      <w:r w:rsidRPr="0075220A">
        <w:rPr>
          <w:rFonts w:ascii="Times New Roman" w:eastAsia="Times New Roman" w:hAnsi="Times New Roman" w:cs="Times New Roman"/>
          <w:color w:val="333333"/>
          <w:sz w:val="24"/>
          <w:szCs w:val="24"/>
          <w:lang w:eastAsia="uk-UA"/>
        </w:rPr>
        <w:t>Комплексне оцінювання індивідуальних потреб отримувача соціальної послуги здійснюється впродовж 10 днів з дати звернення (подання заяви), влаштування дитини, яка перебуває у складних життєвих обставинах,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5"/>
      <w:bookmarkEnd w:id="33"/>
      <w:r w:rsidRPr="0075220A">
        <w:rPr>
          <w:rFonts w:ascii="Times New Roman" w:eastAsia="Times New Roman" w:hAnsi="Times New Roman" w:cs="Times New Roman"/>
          <w:color w:val="333333"/>
          <w:sz w:val="24"/>
          <w:szCs w:val="24"/>
          <w:lang w:eastAsia="uk-UA"/>
        </w:rPr>
        <w:t>2. Комплексне оцінювання індивідуальних потреб отримувача соціальної послуги здійснюється суб’єктом, що надає соціальну послугу, відповідно до наказу Міністерства соціальної політики України від 09 липня 2014 року </w:t>
      </w:r>
      <w:hyperlink r:id="rId16" w:tgtFrame="_blank" w:history="1">
        <w:r w:rsidRPr="0075220A">
          <w:rPr>
            <w:rFonts w:ascii="Times New Roman" w:eastAsia="Times New Roman" w:hAnsi="Times New Roman" w:cs="Times New Roman"/>
            <w:color w:val="000099"/>
            <w:sz w:val="24"/>
            <w:szCs w:val="24"/>
            <w:u w:val="single"/>
            <w:lang w:eastAsia="uk-UA"/>
          </w:rPr>
          <w:t>№ 450</w:t>
        </w:r>
      </w:hyperlink>
      <w:r w:rsidRPr="0075220A">
        <w:rPr>
          <w:rFonts w:ascii="Times New Roman" w:eastAsia="Times New Roman" w:hAnsi="Times New Roman" w:cs="Times New Roman"/>
          <w:color w:val="333333"/>
          <w:sz w:val="24"/>
          <w:szCs w:val="24"/>
          <w:lang w:eastAsia="uk-UA"/>
        </w:rPr>
        <w:t> "Про затвердження форм обліку соціальних послуг з сім’ями (особами), які перебувають у складних життєвих обставинах", зареєстрованого в Міністерстві юстиції України 04 вересня 2014 року за № 1076/25853.</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6"/>
      <w:bookmarkEnd w:id="34"/>
      <w:r w:rsidRPr="0075220A">
        <w:rPr>
          <w:rFonts w:ascii="Times New Roman" w:eastAsia="Times New Roman" w:hAnsi="Times New Roman" w:cs="Times New Roman"/>
          <w:color w:val="333333"/>
          <w:sz w:val="24"/>
          <w:szCs w:val="24"/>
          <w:lang w:eastAsia="uk-UA"/>
        </w:rPr>
        <w:t xml:space="preserve">Комплексне оцінювання індивідуальних потреб отримувача соціальної послуги здійснюється </w:t>
      </w:r>
      <w:proofErr w:type="spellStart"/>
      <w:r w:rsidRPr="0075220A">
        <w:rPr>
          <w:rFonts w:ascii="Times New Roman" w:eastAsia="Times New Roman" w:hAnsi="Times New Roman" w:cs="Times New Roman"/>
          <w:color w:val="333333"/>
          <w:sz w:val="24"/>
          <w:szCs w:val="24"/>
          <w:lang w:eastAsia="uk-UA"/>
        </w:rPr>
        <w:t>надавачем</w:t>
      </w:r>
      <w:proofErr w:type="spellEnd"/>
      <w:r w:rsidRPr="0075220A">
        <w:rPr>
          <w:rFonts w:ascii="Times New Roman" w:eastAsia="Times New Roman" w:hAnsi="Times New Roman" w:cs="Times New Roman"/>
          <w:color w:val="333333"/>
          <w:sz w:val="24"/>
          <w:szCs w:val="24"/>
          <w:lang w:eastAsia="uk-UA"/>
        </w:rPr>
        <w:t xml:space="preserve"> соціальної послуги із залученням отримувача соціальної послуги та/або його законного представника.</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7"/>
      <w:bookmarkEnd w:id="35"/>
      <w:r w:rsidRPr="0075220A">
        <w:rPr>
          <w:rFonts w:ascii="Times New Roman" w:eastAsia="Times New Roman" w:hAnsi="Times New Roman" w:cs="Times New Roman"/>
          <w:color w:val="333333"/>
          <w:sz w:val="24"/>
          <w:szCs w:val="24"/>
          <w:lang w:eastAsia="uk-UA"/>
        </w:rPr>
        <w:t>До проведення комплексного оцінювання індивідуальних потреб отримувача соціальної послуги надавач соціальної послуги за потреби та/або за можливості може залучати представника(</w:t>
      </w:r>
      <w:proofErr w:type="spellStart"/>
      <w:r w:rsidRPr="0075220A">
        <w:rPr>
          <w:rFonts w:ascii="Times New Roman" w:eastAsia="Times New Roman" w:hAnsi="Times New Roman" w:cs="Times New Roman"/>
          <w:color w:val="333333"/>
          <w:sz w:val="24"/>
          <w:szCs w:val="24"/>
          <w:lang w:eastAsia="uk-UA"/>
        </w:rPr>
        <w:t>ків</w:t>
      </w:r>
      <w:proofErr w:type="spellEnd"/>
      <w:r w:rsidRPr="0075220A">
        <w:rPr>
          <w:rFonts w:ascii="Times New Roman" w:eastAsia="Times New Roman" w:hAnsi="Times New Roman" w:cs="Times New Roman"/>
          <w:color w:val="333333"/>
          <w:sz w:val="24"/>
          <w:szCs w:val="24"/>
          <w:lang w:eastAsia="uk-UA"/>
        </w:rPr>
        <w:t>) з числа національних меншин, представником якої є отримувач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8"/>
      <w:bookmarkEnd w:id="36"/>
      <w:r w:rsidRPr="0075220A">
        <w:rPr>
          <w:rFonts w:ascii="Times New Roman" w:eastAsia="Times New Roman" w:hAnsi="Times New Roman" w:cs="Times New Roman"/>
          <w:color w:val="333333"/>
          <w:sz w:val="24"/>
          <w:szCs w:val="24"/>
          <w:lang w:eastAsia="uk-UA"/>
        </w:rPr>
        <w:t>3. Результати комплексного оцінювання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 представництва інтересів отримувача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9"/>
      <w:bookmarkEnd w:id="37"/>
      <w:r w:rsidRPr="0075220A">
        <w:rPr>
          <w:rFonts w:ascii="Times New Roman" w:eastAsia="Times New Roman" w:hAnsi="Times New Roman" w:cs="Times New Roman"/>
          <w:color w:val="333333"/>
          <w:sz w:val="24"/>
          <w:szCs w:val="24"/>
          <w:lang w:eastAsia="uk-UA"/>
        </w:rPr>
        <w:t xml:space="preserve">4. Після закінчення половини строку виконання послуги з дня початку її надання </w:t>
      </w:r>
      <w:proofErr w:type="spellStart"/>
      <w:r w:rsidRPr="0075220A">
        <w:rPr>
          <w:rFonts w:ascii="Times New Roman" w:eastAsia="Times New Roman" w:hAnsi="Times New Roman" w:cs="Times New Roman"/>
          <w:color w:val="333333"/>
          <w:sz w:val="24"/>
          <w:szCs w:val="24"/>
          <w:lang w:eastAsia="uk-UA"/>
        </w:rPr>
        <w:t>надавачем</w:t>
      </w:r>
      <w:proofErr w:type="spellEnd"/>
      <w:r w:rsidRPr="0075220A">
        <w:rPr>
          <w:rFonts w:ascii="Times New Roman" w:eastAsia="Times New Roman" w:hAnsi="Times New Roman" w:cs="Times New Roman"/>
          <w:color w:val="333333"/>
          <w:sz w:val="24"/>
          <w:szCs w:val="24"/>
          <w:lang w:eastAsia="uk-UA"/>
        </w:rPr>
        <w:t xml:space="preserve"> соціальної послуги проводиться повторна оцінка індивідуальних потреб отримувача соціальної послуги з метою коригування індивідуального плану надання послуги (за потреби).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50"/>
      <w:bookmarkEnd w:id="38"/>
      <w:r w:rsidRPr="0075220A">
        <w:rPr>
          <w:rFonts w:ascii="Times New Roman" w:eastAsia="Times New Roman" w:hAnsi="Times New Roman" w:cs="Times New Roman"/>
          <w:color w:val="333333"/>
          <w:sz w:val="24"/>
          <w:szCs w:val="24"/>
          <w:lang w:eastAsia="uk-UA"/>
        </w:rPr>
        <w:t>У разі якщо отримувачем соціальної послуги є дитина, яка перебуває у складних життєвих обставинах, влаштована до закладу соціального захисту дітей, повторна оцінка індивідуальних потреб проводиться не рідше ніж раз на три місяці.</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 w:name="n51"/>
      <w:bookmarkEnd w:id="39"/>
      <w:r w:rsidRPr="0075220A">
        <w:rPr>
          <w:rFonts w:ascii="Times New Roman" w:eastAsia="Times New Roman" w:hAnsi="Times New Roman" w:cs="Times New Roman"/>
          <w:b/>
          <w:bCs/>
          <w:color w:val="333333"/>
          <w:sz w:val="28"/>
          <w:szCs w:val="28"/>
          <w:lang w:eastAsia="uk-UA"/>
        </w:rPr>
        <w:t>IV. Складання індивідуального плану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2"/>
      <w:bookmarkEnd w:id="40"/>
      <w:r w:rsidRPr="0075220A">
        <w:rPr>
          <w:rFonts w:ascii="Times New Roman" w:eastAsia="Times New Roman" w:hAnsi="Times New Roman" w:cs="Times New Roman"/>
          <w:color w:val="333333"/>
          <w:sz w:val="24"/>
          <w:szCs w:val="24"/>
          <w:lang w:eastAsia="uk-UA"/>
        </w:rPr>
        <w:t>1. Індивідуальний план надання соціальної послуги є основою для надання соціальної послуги та ґрунтується на результатах комплексного оцінювання індивідуальних потреб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3"/>
      <w:bookmarkEnd w:id="41"/>
      <w:r w:rsidRPr="0075220A">
        <w:rPr>
          <w:rFonts w:ascii="Times New Roman" w:eastAsia="Times New Roman" w:hAnsi="Times New Roman" w:cs="Times New Roman"/>
          <w:color w:val="333333"/>
          <w:sz w:val="24"/>
          <w:szCs w:val="24"/>
          <w:lang w:eastAsia="uk-UA"/>
        </w:rPr>
        <w:t>Якщо отримувачем соціальної послуги є дитина, яка перебуває у складних життєвих обставинах, складається та затверджується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відповідно до </w:t>
      </w:r>
      <w:hyperlink r:id="rId17" w:anchor="n380" w:tgtFrame="_blank" w:history="1">
        <w:r w:rsidRPr="0075220A">
          <w:rPr>
            <w:rFonts w:ascii="Times New Roman" w:eastAsia="Times New Roman" w:hAnsi="Times New Roman" w:cs="Times New Roman"/>
            <w:color w:val="000099"/>
            <w:sz w:val="24"/>
            <w:szCs w:val="24"/>
            <w:u w:val="single"/>
            <w:lang w:eastAsia="uk-UA"/>
          </w:rPr>
          <w:t xml:space="preserve">Типового положення про комісії з питань захисту прав </w:t>
        </w:r>
        <w:r w:rsidRPr="0075220A">
          <w:rPr>
            <w:rFonts w:ascii="Times New Roman" w:eastAsia="Times New Roman" w:hAnsi="Times New Roman" w:cs="Times New Roman"/>
            <w:color w:val="000099"/>
            <w:sz w:val="24"/>
            <w:szCs w:val="24"/>
            <w:u w:val="single"/>
            <w:lang w:eastAsia="uk-UA"/>
          </w:rPr>
          <w:lastRenderedPageBreak/>
          <w:t>дитини</w:t>
        </w:r>
      </w:hyperlink>
      <w:r w:rsidRPr="0075220A">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року № 866.</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4"/>
      <w:bookmarkEnd w:id="42"/>
      <w:r w:rsidRPr="0075220A">
        <w:rPr>
          <w:rFonts w:ascii="Times New Roman" w:eastAsia="Times New Roman" w:hAnsi="Times New Roman" w:cs="Times New Roman"/>
          <w:color w:val="333333"/>
          <w:sz w:val="24"/>
          <w:szCs w:val="24"/>
          <w:lang w:eastAsia="uk-UA"/>
        </w:rPr>
        <w:t>2. Індивідуальний план складається за формою згідно з </w:t>
      </w:r>
      <w:hyperlink r:id="rId18" w:anchor="n182" w:history="1">
        <w:r w:rsidRPr="0075220A">
          <w:rPr>
            <w:rFonts w:ascii="Times New Roman" w:eastAsia="Times New Roman" w:hAnsi="Times New Roman" w:cs="Times New Roman"/>
            <w:color w:val="006600"/>
            <w:sz w:val="24"/>
            <w:szCs w:val="24"/>
            <w:u w:val="single"/>
            <w:lang w:eastAsia="uk-UA"/>
          </w:rPr>
          <w:t>додатком 1</w:t>
        </w:r>
      </w:hyperlink>
      <w:r w:rsidRPr="0075220A">
        <w:rPr>
          <w:rFonts w:ascii="Times New Roman" w:eastAsia="Times New Roman" w:hAnsi="Times New Roman" w:cs="Times New Roman"/>
          <w:color w:val="333333"/>
          <w:sz w:val="24"/>
          <w:szCs w:val="24"/>
          <w:lang w:eastAsia="uk-UA"/>
        </w:rPr>
        <w:t> до цього Державного стандарту у двох примірниках і підписується отримувачем соціальної послуги та/або його законним представником і суб’єктом, що надає соціальну послугу, окрім випадків, передбачених абзацом другим пункту 1 цього розділу.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5"/>
      <w:bookmarkEnd w:id="43"/>
      <w:r w:rsidRPr="0075220A">
        <w:rPr>
          <w:rFonts w:ascii="Times New Roman" w:eastAsia="Times New Roman" w:hAnsi="Times New Roman" w:cs="Times New Roman"/>
          <w:color w:val="333333"/>
          <w:sz w:val="24"/>
          <w:szCs w:val="24"/>
          <w:lang w:eastAsia="uk-UA"/>
        </w:rPr>
        <w:t>Враховуючи специфіку надання соціальних послуг дитині та її сім'ї, індивідуальний план складається відповідно до наказу Міністерства соціальної політики України від 09 липня 2014 року </w:t>
      </w:r>
      <w:hyperlink r:id="rId19" w:tgtFrame="_blank" w:history="1">
        <w:r w:rsidRPr="0075220A">
          <w:rPr>
            <w:rFonts w:ascii="Times New Roman" w:eastAsia="Times New Roman" w:hAnsi="Times New Roman" w:cs="Times New Roman"/>
            <w:color w:val="000099"/>
            <w:sz w:val="24"/>
            <w:szCs w:val="24"/>
            <w:u w:val="single"/>
            <w:lang w:eastAsia="uk-UA"/>
          </w:rPr>
          <w:t>№ 450</w:t>
        </w:r>
      </w:hyperlink>
      <w:r w:rsidRPr="0075220A">
        <w:rPr>
          <w:rFonts w:ascii="Times New Roman" w:eastAsia="Times New Roman" w:hAnsi="Times New Roman" w:cs="Times New Roman"/>
          <w:color w:val="333333"/>
          <w:sz w:val="24"/>
          <w:szCs w:val="24"/>
          <w:lang w:eastAsia="uk-UA"/>
        </w:rPr>
        <w:t> "Про затвердження форм обліку соціальних послуг з сім’ями (особами), які перебувають у складних життєвих обставинах", зареєстрованого в Міністерстві юстиції України 04 вересня 2014 року за № 1076/25853.</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6"/>
      <w:bookmarkEnd w:id="44"/>
      <w:r w:rsidRPr="0075220A">
        <w:rPr>
          <w:rFonts w:ascii="Times New Roman" w:eastAsia="Times New Roman" w:hAnsi="Times New Roman" w:cs="Times New Roman"/>
          <w:color w:val="333333"/>
          <w:sz w:val="24"/>
          <w:szCs w:val="24"/>
          <w:lang w:eastAsia="uk-UA"/>
        </w:rPr>
        <w:t>Один примірник індивідуального плану надається отримувачеві соціальної послуги та/або його законному представнику, другий залишається в суб’єкта,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7"/>
      <w:bookmarkEnd w:id="45"/>
      <w:r w:rsidRPr="0075220A">
        <w:rPr>
          <w:rFonts w:ascii="Times New Roman" w:eastAsia="Times New Roman" w:hAnsi="Times New Roman" w:cs="Times New Roman"/>
          <w:color w:val="333333"/>
          <w:sz w:val="24"/>
          <w:szCs w:val="24"/>
          <w:lang w:eastAsia="uk-UA"/>
        </w:rPr>
        <w:t>3. Структура індивідуального плану, передбаченого абзацом другим пункту 1 цього розділу, така:</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8"/>
      <w:bookmarkEnd w:id="46"/>
      <w:r w:rsidRPr="0075220A">
        <w:rPr>
          <w:rFonts w:ascii="Times New Roman" w:eastAsia="Times New Roman" w:hAnsi="Times New Roman" w:cs="Times New Roman"/>
          <w:color w:val="333333"/>
          <w:sz w:val="24"/>
          <w:szCs w:val="24"/>
          <w:lang w:eastAsia="uk-UA"/>
        </w:rPr>
        <w:t>загальні відомості про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9"/>
      <w:bookmarkEnd w:id="47"/>
      <w:r w:rsidRPr="0075220A">
        <w:rPr>
          <w:rFonts w:ascii="Times New Roman" w:eastAsia="Times New Roman" w:hAnsi="Times New Roman" w:cs="Times New Roman"/>
          <w:color w:val="333333"/>
          <w:sz w:val="24"/>
          <w:szCs w:val="24"/>
          <w:lang w:eastAsia="uk-UA"/>
        </w:rPr>
        <w:t>заходи, що здійснюються під час надання соціальної послуги, згідно з </w:t>
      </w:r>
      <w:hyperlink r:id="rId20" w:anchor="n98" w:history="1">
        <w:r w:rsidRPr="0075220A">
          <w:rPr>
            <w:rFonts w:ascii="Times New Roman" w:eastAsia="Times New Roman" w:hAnsi="Times New Roman" w:cs="Times New Roman"/>
            <w:color w:val="006600"/>
            <w:sz w:val="24"/>
            <w:szCs w:val="24"/>
            <w:u w:val="single"/>
            <w:lang w:eastAsia="uk-UA"/>
          </w:rPr>
          <w:t>пунктом 1</w:t>
        </w:r>
      </w:hyperlink>
      <w:r w:rsidRPr="0075220A">
        <w:rPr>
          <w:rFonts w:ascii="Times New Roman" w:eastAsia="Times New Roman" w:hAnsi="Times New Roman" w:cs="Times New Roman"/>
          <w:color w:val="333333"/>
          <w:sz w:val="24"/>
          <w:szCs w:val="24"/>
          <w:lang w:eastAsia="uk-UA"/>
        </w:rPr>
        <w:t> розділу VІІІ та </w:t>
      </w:r>
      <w:hyperlink r:id="rId21" w:anchor="n196" w:history="1">
        <w:r w:rsidRPr="0075220A">
          <w:rPr>
            <w:rFonts w:ascii="Times New Roman" w:eastAsia="Times New Roman" w:hAnsi="Times New Roman" w:cs="Times New Roman"/>
            <w:color w:val="006600"/>
            <w:sz w:val="24"/>
            <w:szCs w:val="24"/>
            <w:u w:val="single"/>
            <w:lang w:eastAsia="uk-UA"/>
          </w:rPr>
          <w:t>додатком 2</w:t>
        </w:r>
      </w:hyperlink>
      <w:r w:rsidRPr="0075220A">
        <w:rPr>
          <w:rFonts w:ascii="Times New Roman" w:eastAsia="Times New Roman" w:hAnsi="Times New Roman" w:cs="Times New Roman"/>
          <w:color w:val="333333"/>
          <w:sz w:val="24"/>
          <w:szCs w:val="24"/>
          <w:lang w:eastAsia="uk-UA"/>
        </w:rPr>
        <w:t> до цього Державного стандарту;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0"/>
      <w:bookmarkEnd w:id="48"/>
      <w:r w:rsidRPr="0075220A">
        <w:rPr>
          <w:rFonts w:ascii="Times New Roman" w:eastAsia="Times New Roman" w:hAnsi="Times New Roman" w:cs="Times New Roman"/>
          <w:color w:val="333333"/>
          <w:sz w:val="24"/>
          <w:szCs w:val="24"/>
          <w:lang w:eastAsia="uk-UA"/>
        </w:rPr>
        <w:t>періодичність і строк виконання заходів;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1"/>
      <w:bookmarkEnd w:id="49"/>
      <w:r w:rsidRPr="0075220A">
        <w:rPr>
          <w:rFonts w:ascii="Times New Roman" w:eastAsia="Times New Roman" w:hAnsi="Times New Roman" w:cs="Times New Roman"/>
          <w:color w:val="333333"/>
          <w:sz w:val="24"/>
          <w:szCs w:val="24"/>
          <w:lang w:eastAsia="uk-UA"/>
        </w:rPr>
        <w:t>відомості про виконавців заходів;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2"/>
      <w:bookmarkEnd w:id="50"/>
      <w:r w:rsidRPr="0075220A">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 та перегляду індивідуального плану (за потреби).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3"/>
      <w:bookmarkEnd w:id="51"/>
      <w:r w:rsidRPr="0075220A">
        <w:rPr>
          <w:rFonts w:ascii="Times New Roman" w:eastAsia="Times New Roman" w:hAnsi="Times New Roman" w:cs="Times New Roman"/>
          <w:color w:val="333333"/>
          <w:sz w:val="24"/>
          <w:szCs w:val="24"/>
          <w:lang w:eastAsia="uk-UA"/>
        </w:rPr>
        <w:t>Індивідуальний план переглядається разом із отримувачем соціальної послуги та/або його законним представником через місяць з дня початку її надання, надалі - відповідно до потреби.</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 w:name="n64"/>
      <w:bookmarkEnd w:id="52"/>
      <w:r w:rsidRPr="0075220A">
        <w:rPr>
          <w:rFonts w:ascii="Times New Roman" w:eastAsia="Times New Roman" w:hAnsi="Times New Roman" w:cs="Times New Roman"/>
          <w:b/>
          <w:bCs/>
          <w:color w:val="333333"/>
          <w:sz w:val="28"/>
          <w:szCs w:val="28"/>
          <w:lang w:eastAsia="uk-UA"/>
        </w:rPr>
        <w:t>V. Укладення договору про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5"/>
      <w:bookmarkEnd w:id="53"/>
      <w:r w:rsidRPr="0075220A">
        <w:rPr>
          <w:rFonts w:ascii="Times New Roman" w:eastAsia="Times New Roman" w:hAnsi="Times New Roman" w:cs="Times New Roman"/>
          <w:color w:val="333333"/>
          <w:sz w:val="24"/>
          <w:szCs w:val="24"/>
          <w:lang w:eastAsia="uk-UA"/>
        </w:rPr>
        <w:t>1. З кожним отримувачем соціальної послуги після прийняття рішення про надання соціальної послуги укладається договір про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6"/>
      <w:bookmarkEnd w:id="54"/>
      <w:r w:rsidRPr="0075220A">
        <w:rPr>
          <w:rFonts w:ascii="Times New Roman" w:eastAsia="Times New Roman" w:hAnsi="Times New Roman" w:cs="Times New Roman"/>
          <w:color w:val="333333"/>
          <w:sz w:val="24"/>
          <w:szCs w:val="24"/>
          <w:lang w:eastAsia="uk-UA"/>
        </w:rPr>
        <w:t>Договір про надання соціальної послуги не укладається у разі, якщо отримувачем соціальної послуги є дитина, яка перебуває у складних життєвих обставинах, влаштована до закладу соціального захисту дітей.</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7"/>
      <w:bookmarkEnd w:id="55"/>
      <w:r w:rsidRPr="0075220A">
        <w:rPr>
          <w:rFonts w:ascii="Times New Roman" w:eastAsia="Times New Roman" w:hAnsi="Times New Roman" w:cs="Times New Roman"/>
          <w:color w:val="333333"/>
          <w:sz w:val="24"/>
          <w:szCs w:val="24"/>
          <w:lang w:eastAsia="uk-UA"/>
        </w:rPr>
        <w:t>2. Укладення договору про надання соціальної послуги представництва інтересів здійснюється за участю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8"/>
      <w:bookmarkEnd w:id="56"/>
      <w:r w:rsidRPr="0075220A">
        <w:rPr>
          <w:rFonts w:ascii="Times New Roman" w:eastAsia="Times New Roman" w:hAnsi="Times New Roman" w:cs="Times New Roman"/>
          <w:color w:val="333333"/>
          <w:sz w:val="24"/>
          <w:szCs w:val="24"/>
          <w:lang w:eastAsia="uk-UA"/>
        </w:rPr>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один примірник договору.</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 w:name="n69"/>
      <w:bookmarkEnd w:id="57"/>
      <w:r w:rsidRPr="0075220A">
        <w:rPr>
          <w:rFonts w:ascii="Times New Roman" w:eastAsia="Times New Roman" w:hAnsi="Times New Roman" w:cs="Times New Roman"/>
          <w:b/>
          <w:bCs/>
          <w:color w:val="333333"/>
          <w:sz w:val="28"/>
          <w:szCs w:val="28"/>
          <w:lang w:eastAsia="uk-UA"/>
        </w:rPr>
        <w:t>VI. Місце й строки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0"/>
      <w:bookmarkEnd w:id="58"/>
      <w:r w:rsidRPr="0075220A">
        <w:rPr>
          <w:rFonts w:ascii="Times New Roman" w:eastAsia="Times New Roman" w:hAnsi="Times New Roman" w:cs="Times New Roman"/>
          <w:color w:val="333333"/>
          <w:sz w:val="24"/>
          <w:szCs w:val="24"/>
          <w:lang w:eastAsia="uk-UA"/>
        </w:rPr>
        <w:t>1. Соціальна послуга надається: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1"/>
      <w:bookmarkEnd w:id="59"/>
      <w:r w:rsidRPr="0075220A">
        <w:rPr>
          <w:rFonts w:ascii="Times New Roman" w:eastAsia="Times New Roman" w:hAnsi="Times New Roman" w:cs="Times New Roman"/>
          <w:color w:val="333333"/>
          <w:sz w:val="24"/>
          <w:szCs w:val="24"/>
          <w:lang w:eastAsia="uk-UA"/>
        </w:rPr>
        <w:t>у приміщенні суб’єкта,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2"/>
      <w:bookmarkEnd w:id="60"/>
      <w:r w:rsidRPr="0075220A">
        <w:rPr>
          <w:rFonts w:ascii="Times New Roman" w:eastAsia="Times New Roman" w:hAnsi="Times New Roman" w:cs="Times New Roman"/>
          <w:color w:val="333333"/>
          <w:sz w:val="24"/>
          <w:szCs w:val="24"/>
          <w:lang w:eastAsia="uk-UA"/>
        </w:rPr>
        <w:t>безпосередньо за місцем фактичного проживання/перебування отримувача соціальної послуги, у тому числі під час здійснення виїзних прийомів суб’єкта,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3"/>
      <w:bookmarkEnd w:id="61"/>
      <w:r w:rsidRPr="0075220A">
        <w:rPr>
          <w:rFonts w:ascii="Times New Roman" w:eastAsia="Times New Roman" w:hAnsi="Times New Roman" w:cs="Times New Roman"/>
          <w:color w:val="333333"/>
          <w:sz w:val="24"/>
          <w:szCs w:val="24"/>
          <w:lang w:eastAsia="uk-UA"/>
        </w:rPr>
        <w:lastRenderedPageBreak/>
        <w:t>2. Соціальна послуга надається протягом строку, встановленого після проведення комплексного визначення потреб, який зазначається за потреби в індивідуальному плані та договорі про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4"/>
      <w:bookmarkEnd w:id="62"/>
      <w:r w:rsidRPr="0075220A">
        <w:rPr>
          <w:rFonts w:ascii="Times New Roman" w:eastAsia="Times New Roman" w:hAnsi="Times New Roman" w:cs="Times New Roman"/>
          <w:color w:val="333333"/>
          <w:sz w:val="24"/>
          <w:szCs w:val="24"/>
          <w:lang w:eastAsia="uk-UA"/>
        </w:rPr>
        <w:t>У разі якщо потреба у наданні соціальної послуги є разовою, індивідуальний план та договір про надання соціальної послуги не укладаються.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5"/>
      <w:bookmarkEnd w:id="63"/>
      <w:r w:rsidRPr="0075220A">
        <w:rPr>
          <w:rFonts w:ascii="Times New Roman" w:eastAsia="Times New Roman" w:hAnsi="Times New Roman" w:cs="Times New Roman"/>
          <w:color w:val="333333"/>
          <w:sz w:val="24"/>
          <w:szCs w:val="24"/>
          <w:lang w:eastAsia="uk-UA"/>
        </w:rPr>
        <w:t>3. Строк надання соціальної послуги визначається індивідуально для кожного отримувача залежно від його потреб та узгоджується з отримувачем соціальної послуги та/або його законним представником після комплексного визначення стану індивідуальних потреб і зазначається в договорі про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6"/>
      <w:bookmarkEnd w:id="64"/>
      <w:r w:rsidRPr="0075220A">
        <w:rPr>
          <w:rFonts w:ascii="Times New Roman" w:eastAsia="Times New Roman" w:hAnsi="Times New Roman" w:cs="Times New Roman"/>
          <w:color w:val="333333"/>
          <w:sz w:val="24"/>
          <w:szCs w:val="24"/>
          <w:lang w:eastAsia="uk-UA"/>
        </w:rPr>
        <w:t>Виняток становлять отримувачі соціальної послуги з числа дітей, які перебувають у складних життєвих обставинах, влаштованих до закладу соціального захисту дітей.</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5" w:name="n77"/>
      <w:bookmarkEnd w:id="65"/>
      <w:r w:rsidRPr="0075220A">
        <w:rPr>
          <w:rFonts w:ascii="Times New Roman" w:eastAsia="Times New Roman" w:hAnsi="Times New Roman" w:cs="Times New Roman"/>
          <w:b/>
          <w:bCs/>
          <w:color w:val="333333"/>
          <w:sz w:val="28"/>
          <w:szCs w:val="28"/>
          <w:lang w:eastAsia="uk-UA"/>
        </w:rPr>
        <w:t>VII. Принципи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8"/>
      <w:bookmarkEnd w:id="66"/>
      <w:r w:rsidRPr="0075220A">
        <w:rPr>
          <w:rFonts w:ascii="Times New Roman" w:eastAsia="Times New Roman" w:hAnsi="Times New Roman" w:cs="Times New Roman"/>
          <w:color w:val="333333"/>
          <w:sz w:val="24"/>
          <w:szCs w:val="24"/>
          <w:lang w:eastAsia="uk-UA"/>
        </w:rPr>
        <w:t>1. Доступність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9"/>
      <w:bookmarkEnd w:id="67"/>
      <w:r w:rsidRPr="0075220A">
        <w:rPr>
          <w:rFonts w:ascii="Times New Roman" w:eastAsia="Times New Roman" w:hAnsi="Times New Roman" w:cs="Times New Roman"/>
          <w:color w:val="333333"/>
          <w:sz w:val="24"/>
          <w:szCs w:val="24"/>
          <w:lang w:eastAsia="uk-UA"/>
        </w:rPr>
        <w:t>суб’єкт, що надає соціальну послугу, організовує свою діяльність:</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80"/>
      <w:bookmarkEnd w:id="68"/>
      <w:r w:rsidRPr="0075220A">
        <w:rPr>
          <w:rFonts w:ascii="Times New Roman" w:eastAsia="Times New Roman" w:hAnsi="Times New Roman" w:cs="Times New Roman"/>
          <w:color w:val="333333"/>
          <w:sz w:val="24"/>
          <w:szCs w:val="24"/>
          <w:lang w:eastAsia="uk-UA"/>
        </w:rPr>
        <w:t xml:space="preserve">у приміщенні суб’єкта, що надає соціальну послугу, в тому числі із забезпеченням їх доступності з урахуванням вимог ДБН В.2.2.-17:2006 "Будинки і споруди. Доступність будинків і споруд для </w:t>
      </w:r>
      <w:proofErr w:type="spellStart"/>
      <w:r w:rsidRPr="0075220A">
        <w:rPr>
          <w:rFonts w:ascii="Times New Roman" w:eastAsia="Times New Roman" w:hAnsi="Times New Roman" w:cs="Times New Roman"/>
          <w:color w:val="333333"/>
          <w:sz w:val="24"/>
          <w:szCs w:val="24"/>
          <w:lang w:eastAsia="uk-UA"/>
        </w:rPr>
        <w:t>маломобільних</w:t>
      </w:r>
      <w:proofErr w:type="spellEnd"/>
      <w:r w:rsidRPr="0075220A">
        <w:rPr>
          <w:rFonts w:ascii="Times New Roman" w:eastAsia="Times New Roman" w:hAnsi="Times New Roman" w:cs="Times New Roman"/>
          <w:color w:val="333333"/>
          <w:sz w:val="24"/>
          <w:szCs w:val="24"/>
          <w:lang w:eastAsia="uk-UA"/>
        </w:rPr>
        <w:t xml:space="preserve"> груп населення" та ДСТУ-Н В.2.2-31-2011 "Настанова з облаштування будинків і споруд цивільного призначення елементами доступності для осіб з вадами зору і слуху";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81"/>
      <w:bookmarkEnd w:id="69"/>
      <w:r w:rsidRPr="0075220A">
        <w:rPr>
          <w:rFonts w:ascii="Times New Roman" w:eastAsia="Times New Roman" w:hAnsi="Times New Roman" w:cs="Times New Roman"/>
          <w:color w:val="333333"/>
          <w:sz w:val="24"/>
          <w:szCs w:val="24"/>
          <w:lang w:eastAsia="uk-UA"/>
        </w:rPr>
        <w:t>безпосередньо за місцем фактичного та/або компактного проживання/ перебування сімей, у тому числі прийомних, дитячих будинків сімейного типу, сімей опікунів, піклувальників, осіб, окремих соціальних груп (за потреби);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2"/>
      <w:bookmarkEnd w:id="70"/>
      <w:r w:rsidRPr="0075220A">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порядок і умови її надання.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83"/>
      <w:bookmarkEnd w:id="71"/>
      <w:r w:rsidRPr="0075220A">
        <w:rPr>
          <w:rFonts w:ascii="Times New Roman" w:eastAsia="Times New Roman" w:hAnsi="Times New Roman" w:cs="Times New Roman"/>
          <w:color w:val="333333"/>
          <w:sz w:val="24"/>
          <w:szCs w:val="24"/>
          <w:lang w:eastAsia="uk-UA"/>
        </w:rPr>
        <w:t xml:space="preserve">Інформація для отримувачів соціальної послуги розміщується на спеціальних стендах у доступному місці приміщення суб’єкта, що надає соціальну послугу, в інших місцях, де можуть перебувати потенційні отримувачі соціальної послуги, на сайті суб’єкта, що надає соціальну послугу, висвітлюється в засобах масової інформації, поширюється шляхом видання та розповсюдження друкованого </w:t>
      </w:r>
      <w:proofErr w:type="spellStart"/>
      <w:r w:rsidRPr="0075220A">
        <w:rPr>
          <w:rFonts w:ascii="Times New Roman" w:eastAsia="Times New Roman" w:hAnsi="Times New Roman" w:cs="Times New Roman"/>
          <w:color w:val="333333"/>
          <w:sz w:val="24"/>
          <w:szCs w:val="24"/>
          <w:lang w:eastAsia="uk-UA"/>
        </w:rPr>
        <w:t>роздаткового</w:t>
      </w:r>
      <w:proofErr w:type="spellEnd"/>
      <w:r w:rsidRPr="0075220A">
        <w:rPr>
          <w:rFonts w:ascii="Times New Roman" w:eastAsia="Times New Roman" w:hAnsi="Times New Roman" w:cs="Times New Roman"/>
          <w:color w:val="333333"/>
          <w:sz w:val="24"/>
          <w:szCs w:val="24"/>
          <w:lang w:eastAsia="uk-UA"/>
        </w:rPr>
        <w:t xml:space="preserve"> матеріалу (буклетів, листівок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84"/>
      <w:bookmarkEnd w:id="72"/>
      <w:r w:rsidRPr="0075220A">
        <w:rPr>
          <w:rFonts w:ascii="Times New Roman" w:eastAsia="Times New Roman" w:hAnsi="Times New Roman" w:cs="Times New Roman"/>
          <w:color w:val="333333"/>
          <w:sz w:val="24"/>
          <w:szCs w:val="24"/>
          <w:lang w:eastAsia="uk-UA"/>
        </w:rPr>
        <w:t>2. Незалежність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5"/>
      <w:bookmarkEnd w:id="73"/>
      <w:r w:rsidRPr="0075220A">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фізичного та психічного стану отримувача соціальної послуги) та з повагою ставляться до раси, національності, культури, віросповідання, віку, статі, інших індивідуальних особливостей отримувачів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6"/>
      <w:bookmarkEnd w:id="74"/>
      <w:r w:rsidRPr="0075220A">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повинні бути поінформовані про свої права, обов’язки, а також про державні та громадські організації, до повноважень яких належить здійснення захисту прав людини, шляхом розміщення матеріалів на інформаційних стендах, сайтах, вручення інформаційних листівок, буклетів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7"/>
      <w:bookmarkEnd w:id="75"/>
      <w:r w:rsidRPr="0075220A">
        <w:rPr>
          <w:rFonts w:ascii="Times New Roman" w:eastAsia="Times New Roman" w:hAnsi="Times New Roman" w:cs="Times New Roman"/>
          <w:color w:val="333333"/>
          <w:sz w:val="24"/>
          <w:szCs w:val="24"/>
          <w:lang w:eastAsia="uk-UA"/>
        </w:rPr>
        <w:t>3. Захист і безпека отримувачів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8"/>
      <w:bookmarkEnd w:id="76"/>
      <w:r w:rsidRPr="0075220A">
        <w:rPr>
          <w:rFonts w:ascii="Times New Roman" w:eastAsia="Times New Roman" w:hAnsi="Times New Roman" w:cs="Times New Roman"/>
          <w:color w:val="333333"/>
          <w:sz w:val="24"/>
          <w:szCs w:val="24"/>
          <w:lang w:eastAsia="uk-UA"/>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9"/>
      <w:bookmarkEnd w:id="77"/>
      <w:r w:rsidRPr="0075220A">
        <w:rPr>
          <w:rFonts w:ascii="Times New Roman" w:eastAsia="Times New Roman" w:hAnsi="Times New Roman" w:cs="Times New Roman"/>
          <w:color w:val="333333"/>
          <w:sz w:val="24"/>
          <w:szCs w:val="24"/>
          <w:lang w:eastAsia="uk-UA"/>
        </w:rPr>
        <w:t>отримувачам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0"/>
      <w:bookmarkEnd w:id="78"/>
      <w:r w:rsidRPr="0075220A">
        <w:rPr>
          <w:rFonts w:ascii="Times New Roman" w:eastAsia="Times New Roman" w:hAnsi="Times New Roman" w:cs="Times New Roman"/>
          <w:color w:val="333333"/>
          <w:sz w:val="24"/>
          <w:szCs w:val="24"/>
          <w:lang w:eastAsia="uk-UA"/>
        </w:rPr>
        <w:lastRenderedPageBreak/>
        <w:t>отримувачі соціальної послуги інформуються про відповідальність згідно з чинним законодавством у разі застосування ними фізичного чи іншого насильства щодо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1"/>
      <w:bookmarkEnd w:id="79"/>
      <w:r w:rsidRPr="0075220A">
        <w:rPr>
          <w:rFonts w:ascii="Times New Roman" w:eastAsia="Times New Roman" w:hAnsi="Times New Roman" w:cs="Times New Roman"/>
          <w:color w:val="333333"/>
          <w:sz w:val="24"/>
          <w:szCs w:val="24"/>
          <w:lang w:eastAsia="uk-UA"/>
        </w:rPr>
        <w:t>надавачу соціальної послуги забороняється використовувати речі отримувачів соціальної послуги, отримувати від них гроші, подарунки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2"/>
      <w:bookmarkEnd w:id="80"/>
      <w:r w:rsidRPr="0075220A">
        <w:rPr>
          <w:rFonts w:ascii="Times New Roman" w:eastAsia="Times New Roman" w:hAnsi="Times New Roman" w:cs="Times New Roman"/>
          <w:color w:val="333333"/>
          <w:sz w:val="24"/>
          <w:szCs w:val="24"/>
          <w:lang w:eastAsia="uk-UA"/>
        </w:rPr>
        <w:t>4. Конфіденційність інформації:</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93"/>
      <w:bookmarkEnd w:id="81"/>
      <w:r w:rsidRPr="0075220A">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w:t>
      </w:r>
      <w:hyperlink r:id="rId22" w:tgtFrame="_blank" w:history="1">
        <w:r w:rsidRPr="0075220A">
          <w:rPr>
            <w:rFonts w:ascii="Times New Roman" w:eastAsia="Times New Roman" w:hAnsi="Times New Roman" w:cs="Times New Roman"/>
            <w:color w:val="000099"/>
            <w:sz w:val="24"/>
            <w:szCs w:val="24"/>
            <w:u w:val="single"/>
            <w:lang w:eastAsia="uk-UA"/>
          </w:rPr>
          <w:t>Закону України</w:t>
        </w:r>
      </w:hyperlink>
      <w:r w:rsidRPr="0075220A">
        <w:rPr>
          <w:rFonts w:ascii="Times New Roman" w:eastAsia="Times New Roman" w:hAnsi="Times New Roman" w:cs="Times New Roman"/>
          <w:color w:val="333333"/>
          <w:sz w:val="24"/>
          <w:szCs w:val="24"/>
          <w:lang w:eastAsia="uk-UA"/>
        </w:rPr>
        <w:t> "Про захист персональних даних", конфіденційної інформації щодо отримувачів соціальної послуги та / або їхніх законних представників;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4"/>
      <w:bookmarkEnd w:id="82"/>
      <w:r w:rsidRPr="0075220A">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в обов’язковому порядку ознайомлюються із заходами з дотримання принципу конфіденційності;</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5"/>
      <w:bookmarkEnd w:id="83"/>
      <w:r w:rsidRPr="0075220A">
        <w:rPr>
          <w:rFonts w:ascii="Times New Roman" w:eastAsia="Times New Roman" w:hAnsi="Times New Roman" w:cs="Times New Roman"/>
          <w:color w:val="333333"/>
          <w:sz w:val="24"/>
          <w:szCs w:val="24"/>
          <w:lang w:eastAsia="uk-UA"/>
        </w:rPr>
        <w:t>надавачі соціальної послуги інформують отримувачів соціальної послуги та / або їхніх законних представників щодо нерозголошення отриманої ними конфіденційної інформації;</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6"/>
      <w:bookmarkEnd w:id="84"/>
      <w:r w:rsidRPr="0075220A">
        <w:rPr>
          <w:rFonts w:ascii="Times New Roman" w:eastAsia="Times New Roman" w:hAnsi="Times New Roman" w:cs="Times New Roman"/>
          <w:color w:val="333333"/>
          <w:sz w:val="24"/>
          <w:szCs w:val="24"/>
          <w:lang w:eastAsia="uk-UA"/>
        </w:rPr>
        <w:t>надавачі соціальної послуги повинні дотримуватись вимог законодавства щодо нерозголошення отриманої ними конфіденційної інформації.</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5" w:name="n97"/>
      <w:bookmarkEnd w:id="85"/>
      <w:r w:rsidRPr="0075220A">
        <w:rPr>
          <w:rFonts w:ascii="Times New Roman" w:eastAsia="Times New Roman" w:hAnsi="Times New Roman" w:cs="Times New Roman"/>
          <w:b/>
          <w:bCs/>
          <w:color w:val="333333"/>
          <w:sz w:val="28"/>
          <w:szCs w:val="28"/>
          <w:lang w:eastAsia="uk-UA"/>
        </w:rPr>
        <w:t>VIII. Зміст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8"/>
      <w:bookmarkEnd w:id="86"/>
      <w:r w:rsidRPr="0075220A">
        <w:rPr>
          <w:rFonts w:ascii="Times New Roman" w:eastAsia="Times New Roman" w:hAnsi="Times New Roman" w:cs="Times New Roman"/>
          <w:color w:val="333333"/>
          <w:sz w:val="24"/>
          <w:szCs w:val="24"/>
          <w:lang w:eastAsia="uk-UA"/>
        </w:rPr>
        <w:t>1. Основні заходи, що складають зміст соціальної послуги, форми роботи та орієнтовний час для їх виконання (</w:t>
      </w:r>
      <w:hyperlink r:id="rId23" w:anchor="n196" w:history="1">
        <w:r w:rsidRPr="0075220A">
          <w:rPr>
            <w:rFonts w:ascii="Times New Roman" w:eastAsia="Times New Roman" w:hAnsi="Times New Roman" w:cs="Times New Roman"/>
            <w:color w:val="006600"/>
            <w:sz w:val="24"/>
            <w:szCs w:val="24"/>
            <w:u w:val="single"/>
            <w:lang w:eastAsia="uk-UA"/>
          </w:rPr>
          <w:t>додаток 2</w:t>
        </w:r>
      </w:hyperlink>
      <w:r w:rsidRPr="0075220A">
        <w:rPr>
          <w:rFonts w:ascii="Times New Roman" w:eastAsia="Times New Roman" w:hAnsi="Times New Roman" w:cs="Times New Roman"/>
          <w:color w:val="333333"/>
          <w:sz w:val="24"/>
          <w:szCs w:val="24"/>
          <w:lang w:eastAsia="uk-UA"/>
        </w:rPr>
        <w:t>), передбачають:</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9"/>
      <w:bookmarkEnd w:id="87"/>
      <w:r w:rsidRPr="0075220A">
        <w:rPr>
          <w:rFonts w:ascii="Times New Roman" w:eastAsia="Times New Roman" w:hAnsi="Times New Roman" w:cs="Times New Roman"/>
          <w:color w:val="333333"/>
          <w:sz w:val="24"/>
          <w:szCs w:val="24"/>
          <w:lang w:eastAsia="uk-UA"/>
        </w:rPr>
        <w:t xml:space="preserve">1) для бездомних осіб, </w:t>
      </w:r>
      <w:proofErr w:type="spellStart"/>
      <w:r w:rsidRPr="0075220A">
        <w:rPr>
          <w:rFonts w:ascii="Times New Roman" w:eastAsia="Times New Roman" w:hAnsi="Times New Roman" w:cs="Times New Roman"/>
          <w:color w:val="333333"/>
          <w:sz w:val="24"/>
          <w:szCs w:val="24"/>
          <w:lang w:eastAsia="uk-UA"/>
        </w:rPr>
        <w:t>осіб</w:t>
      </w:r>
      <w:proofErr w:type="spellEnd"/>
      <w:r w:rsidRPr="0075220A">
        <w:rPr>
          <w:rFonts w:ascii="Times New Roman" w:eastAsia="Times New Roman" w:hAnsi="Times New Roman" w:cs="Times New Roman"/>
          <w:color w:val="333333"/>
          <w:sz w:val="24"/>
          <w:szCs w:val="24"/>
          <w:lang w:eastAsia="uk-UA"/>
        </w:rPr>
        <w:t>, які відбули покарання у виді обмеження волі або позбавлення волі на певний строк:</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00"/>
      <w:bookmarkEnd w:id="88"/>
      <w:r w:rsidRPr="0075220A">
        <w:rPr>
          <w:rFonts w:ascii="Times New Roman" w:eastAsia="Times New Roman" w:hAnsi="Times New Roman" w:cs="Times New Roman"/>
          <w:color w:val="333333"/>
          <w:sz w:val="24"/>
          <w:szCs w:val="24"/>
          <w:lang w:eastAsia="uk-UA"/>
        </w:rPr>
        <w:t>допомогу в оформленні або відновленні документів;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01"/>
      <w:bookmarkEnd w:id="89"/>
      <w:r w:rsidRPr="0075220A">
        <w:rPr>
          <w:rFonts w:ascii="Times New Roman" w:eastAsia="Times New Roman" w:hAnsi="Times New Roman" w:cs="Times New Roman"/>
          <w:color w:val="333333"/>
          <w:sz w:val="24"/>
          <w:szCs w:val="24"/>
          <w:lang w:eastAsia="uk-UA"/>
        </w:rPr>
        <w:t>сприяння в реєстрації місця проживання або перебування;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02"/>
      <w:bookmarkEnd w:id="90"/>
      <w:r w:rsidRPr="0075220A">
        <w:rPr>
          <w:rFonts w:ascii="Times New Roman" w:eastAsia="Times New Roman" w:hAnsi="Times New Roman" w:cs="Times New Roman"/>
          <w:color w:val="333333"/>
          <w:sz w:val="24"/>
          <w:szCs w:val="24"/>
          <w:lang w:eastAsia="uk-UA"/>
        </w:rPr>
        <w:t>допомогу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03"/>
      <w:bookmarkEnd w:id="91"/>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04"/>
      <w:bookmarkEnd w:id="92"/>
      <w:r w:rsidRPr="0075220A">
        <w:rPr>
          <w:rFonts w:ascii="Times New Roman" w:eastAsia="Times New Roman" w:hAnsi="Times New Roman" w:cs="Times New Roman"/>
          <w:color w:val="333333"/>
          <w:sz w:val="24"/>
          <w:szCs w:val="24"/>
          <w:lang w:eastAsia="uk-UA"/>
        </w:rPr>
        <w:t>2) для дітей, які перебувають у складних життєвих обставинах та влаштовані до закладів соціального захисту дітей-сиріт, дітей, позбавлених батьківського піклування, прийомних сімей, дитячих будинків сімейного типу, сімей опікунів, піклувальників: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05"/>
      <w:bookmarkEnd w:id="93"/>
      <w:r w:rsidRPr="0075220A">
        <w:rPr>
          <w:rFonts w:ascii="Times New Roman" w:eastAsia="Times New Roman" w:hAnsi="Times New Roman" w:cs="Times New Roman"/>
          <w:color w:val="333333"/>
          <w:sz w:val="24"/>
          <w:szCs w:val="24"/>
          <w:lang w:eastAsia="uk-UA"/>
        </w:rPr>
        <w:t>ведення переговорів від імені отримувача соціальних послуг;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6"/>
      <w:bookmarkEnd w:id="94"/>
      <w:r w:rsidRPr="0075220A">
        <w:rPr>
          <w:rFonts w:ascii="Times New Roman" w:eastAsia="Times New Roman" w:hAnsi="Times New Roman" w:cs="Times New Roman"/>
          <w:color w:val="333333"/>
          <w:sz w:val="24"/>
          <w:szCs w:val="24"/>
          <w:lang w:eastAsia="uk-UA"/>
        </w:rPr>
        <w:t>допомога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7"/>
      <w:bookmarkEnd w:id="95"/>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8"/>
      <w:bookmarkEnd w:id="96"/>
      <w:r w:rsidRPr="0075220A">
        <w:rPr>
          <w:rFonts w:ascii="Times New Roman" w:eastAsia="Times New Roman" w:hAnsi="Times New Roman" w:cs="Times New Roman"/>
          <w:color w:val="333333"/>
          <w:sz w:val="24"/>
          <w:szCs w:val="24"/>
          <w:lang w:eastAsia="uk-UA"/>
        </w:rPr>
        <w:t>3) для сімей, осіб з числа національних меншин:</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9"/>
      <w:bookmarkEnd w:id="97"/>
      <w:r w:rsidRPr="0075220A">
        <w:rPr>
          <w:rFonts w:ascii="Times New Roman" w:eastAsia="Times New Roman" w:hAnsi="Times New Roman" w:cs="Times New Roman"/>
          <w:color w:val="333333"/>
          <w:sz w:val="24"/>
          <w:szCs w:val="24"/>
          <w:lang w:eastAsia="uk-UA"/>
        </w:rPr>
        <w:t>ведення переговорів від імені отримувача соціальних послуг;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10"/>
      <w:bookmarkEnd w:id="98"/>
      <w:r w:rsidRPr="0075220A">
        <w:rPr>
          <w:rFonts w:ascii="Times New Roman" w:eastAsia="Times New Roman" w:hAnsi="Times New Roman" w:cs="Times New Roman"/>
          <w:color w:val="333333"/>
          <w:sz w:val="24"/>
          <w:szCs w:val="24"/>
          <w:lang w:eastAsia="uk-UA"/>
        </w:rPr>
        <w:t>допомога в оформленні або відновленні документів;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1"/>
      <w:bookmarkEnd w:id="99"/>
      <w:r w:rsidRPr="0075220A">
        <w:rPr>
          <w:rFonts w:ascii="Times New Roman" w:eastAsia="Times New Roman" w:hAnsi="Times New Roman" w:cs="Times New Roman"/>
          <w:color w:val="333333"/>
          <w:sz w:val="24"/>
          <w:szCs w:val="24"/>
          <w:lang w:eastAsia="uk-UA"/>
        </w:rPr>
        <w:t>сприяння в реєстрації місця проживання або перебування;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12"/>
      <w:bookmarkEnd w:id="100"/>
      <w:r w:rsidRPr="0075220A">
        <w:rPr>
          <w:rFonts w:ascii="Times New Roman" w:eastAsia="Times New Roman" w:hAnsi="Times New Roman" w:cs="Times New Roman"/>
          <w:color w:val="333333"/>
          <w:sz w:val="24"/>
          <w:szCs w:val="24"/>
          <w:lang w:eastAsia="uk-UA"/>
        </w:rPr>
        <w:t>допомога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3"/>
      <w:bookmarkEnd w:id="101"/>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4"/>
      <w:bookmarkEnd w:id="102"/>
      <w:r w:rsidRPr="0075220A">
        <w:rPr>
          <w:rFonts w:ascii="Times New Roman" w:eastAsia="Times New Roman" w:hAnsi="Times New Roman" w:cs="Times New Roman"/>
          <w:color w:val="333333"/>
          <w:sz w:val="24"/>
          <w:szCs w:val="24"/>
          <w:lang w:eastAsia="uk-UA"/>
        </w:rPr>
        <w:lastRenderedPageBreak/>
        <w:t>4) для осіб, які постраждали від торгівлі людьми: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5"/>
      <w:bookmarkEnd w:id="103"/>
      <w:r w:rsidRPr="0075220A">
        <w:rPr>
          <w:rFonts w:ascii="Times New Roman" w:eastAsia="Times New Roman" w:hAnsi="Times New Roman" w:cs="Times New Roman"/>
          <w:color w:val="333333"/>
          <w:sz w:val="24"/>
          <w:szCs w:val="24"/>
          <w:lang w:eastAsia="uk-UA"/>
        </w:rPr>
        <w:t>ведення переговорів від імені отримувача соціальних послуг (за потреби);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6"/>
      <w:bookmarkEnd w:id="104"/>
      <w:r w:rsidRPr="0075220A">
        <w:rPr>
          <w:rFonts w:ascii="Times New Roman" w:eastAsia="Times New Roman" w:hAnsi="Times New Roman" w:cs="Times New Roman"/>
          <w:color w:val="333333"/>
          <w:sz w:val="24"/>
          <w:szCs w:val="24"/>
          <w:lang w:eastAsia="uk-UA"/>
        </w:rPr>
        <w:t>допомога в оформленні або відновленні документів;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7"/>
      <w:bookmarkEnd w:id="105"/>
      <w:r w:rsidRPr="0075220A">
        <w:rPr>
          <w:rFonts w:ascii="Times New Roman" w:eastAsia="Times New Roman" w:hAnsi="Times New Roman" w:cs="Times New Roman"/>
          <w:color w:val="333333"/>
          <w:sz w:val="24"/>
          <w:szCs w:val="24"/>
          <w:lang w:eastAsia="uk-UA"/>
        </w:rPr>
        <w:t>допомога у наданні послуг перекладача (для іноземців та осіб без громадянства, які на законних підставах проживають та/або перебувають на території України);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8"/>
      <w:bookmarkEnd w:id="106"/>
      <w:r w:rsidRPr="0075220A">
        <w:rPr>
          <w:rFonts w:ascii="Times New Roman" w:eastAsia="Times New Roman" w:hAnsi="Times New Roman" w:cs="Times New Roman"/>
          <w:color w:val="333333"/>
          <w:sz w:val="24"/>
          <w:szCs w:val="24"/>
          <w:lang w:eastAsia="uk-UA"/>
        </w:rPr>
        <w:t>сприяння в реєстрації місця проживання або перебування;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9"/>
      <w:bookmarkEnd w:id="107"/>
      <w:r w:rsidRPr="0075220A">
        <w:rPr>
          <w:rFonts w:ascii="Times New Roman" w:eastAsia="Times New Roman" w:hAnsi="Times New Roman" w:cs="Times New Roman"/>
          <w:color w:val="333333"/>
          <w:sz w:val="24"/>
          <w:szCs w:val="24"/>
          <w:lang w:eastAsia="uk-UA"/>
        </w:rPr>
        <w:t>допомога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20"/>
      <w:bookmarkEnd w:id="108"/>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21"/>
      <w:bookmarkEnd w:id="109"/>
      <w:r w:rsidRPr="0075220A">
        <w:rPr>
          <w:rFonts w:ascii="Times New Roman" w:eastAsia="Times New Roman" w:hAnsi="Times New Roman" w:cs="Times New Roman"/>
          <w:color w:val="333333"/>
          <w:sz w:val="24"/>
          <w:szCs w:val="24"/>
          <w:lang w:eastAsia="uk-UA"/>
        </w:rPr>
        <w:t>5) для осіб, сімей, які перебувають у складних життєвих обставинах, осіб з дітьми та осіб, які постраждали від насильства у сім’ї:</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2"/>
      <w:bookmarkEnd w:id="110"/>
      <w:r w:rsidRPr="0075220A">
        <w:rPr>
          <w:rFonts w:ascii="Times New Roman" w:eastAsia="Times New Roman" w:hAnsi="Times New Roman" w:cs="Times New Roman"/>
          <w:color w:val="333333"/>
          <w:sz w:val="24"/>
          <w:szCs w:val="24"/>
          <w:lang w:eastAsia="uk-UA"/>
        </w:rPr>
        <w:t>ведення переговорів від імені отримувача соціальних послуг;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3"/>
      <w:bookmarkEnd w:id="111"/>
      <w:r w:rsidRPr="0075220A">
        <w:rPr>
          <w:rFonts w:ascii="Times New Roman" w:eastAsia="Times New Roman" w:hAnsi="Times New Roman" w:cs="Times New Roman"/>
          <w:color w:val="333333"/>
          <w:sz w:val="24"/>
          <w:szCs w:val="24"/>
          <w:lang w:eastAsia="uk-UA"/>
        </w:rPr>
        <w:t>допомога в оформленні або відновленні документів;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24"/>
      <w:bookmarkEnd w:id="112"/>
      <w:r w:rsidRPr="0075220A">
        <w:rPr>
          <w:rFonts w:ascii="Times New Roman" w:eastAsia="Times New Roman" w:hAnsi="Times New Roman" w:cs="Times New Roman"/>
          <w:color w:val="333333"/>
          <w:sz w:val="24"/>
          <w:szCs w:val="24"/>
          <w:lang w:eastAsia="uk-UA"/>
        </w:rPr>
        <w:t>допомога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25"/>
      <w:bookmarkEnd w:id="113"/>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6"/>
      <w:bookmarkEnd w:id="114"/>
      <w:r w:rsidRPr="0075220A">
        <w:rPr>
          <w:rFonts w:ascii="Times New Roman" w:eastAsia="Times New Roman" w:hAnsi="Times New Roman" w:cs="Times New Roman"/>
          <w:color w:val="333333"/>
          <w:sz w:val="24"/>
          <w:szCs w:val="24"/>
          <w:lang w:eastAsia="uk-UA"/>
        </w:rPr>
        <w:t>6) для громадян похилого віку: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7"/>
      <w:bookmarkEnd w:id="115"/>
      <w:r w:rsidRPr="0075220A">
        <w:rPr>
          <w:rFonts w:ascii="Times New Roman" w:eastAsia="Times New Roman" w:hAnsi="Times New Roman" w:cs="Times New Roman"/>
          <w:color w:val="333333"/>
          <w:sz w:val="24"/>
          <w:szCs w:val="24"/>
          <w:lang w:eastAsia="uk-UA"/>
        </w:rPr>
        <w:t>ведення переговорів від імені отримувача соціальних послуг;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8"/>
      <w:bookmarkEnd w:id="116"/>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9"/>
      <w:bookmarkEnd w:id="117"/>
      <w:r w:rsidRPr="0075220A">
        <w:rPr>
          <w:rFonts w:ascii="Times New Roman" w:eastAsia="Times New Roman" w:hAnsi="Times New Roman" w:cs="Times New Roman"/>
          <w:color w:val="333333"/>
          <w:sz w:val="24"/>
          <w:szCs w:val="24"/>
          <w:lang w:eastAsia="uk-UA"/>
        </w:rPr>
        <w:t>допомога в оформленні або відновленні документів;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30"/>
      <w:bookmarkEnd w:id="118"/>
      <w:r w:rsidRPr="0075220A">
        <w:rPr>
          <w:rFonts w:ascii="Times New Roman" w:eastAsia="Times New Roman" w:hAnsi="Times New Roman" w:cs="Times New Roman"/>
          <w:color w:val="333333"/>
          <w:sz w:val="24"/>
          <w:szCs w:val="24"/>
          <w:lang w:eastAsia="uk-UA"/>
        </w:rPr>
        <w:t>допомога у розшуку рідних та близьких, відновленні родинних та соціальних зв’язків;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31"/>
      <w:bookmarkEnd w:id="119"/>
      <w:r w:rsidRPr="0075220A">
        <w:rPr>
          <w:rFonts w:ascii="Times New Roman" w:eastAsia="Times New Roman" w:hAnsi="Times New Roman" w:cs="Times New Roman"/>
          <w:color w:val="333333"/>
          <w:sz w:val="24"/>
          <w:szCs w:val="24"/>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32"/>
      <w:bookmarkEnd w:id="120"/>
      <w:r w:rsidRPr="0075220A">
        <w:rPr>
          <w:rFonts w:ascii="Times New Roman" w:eastAsia="Times New Roman" w:hAnsi="Times New Roman" w:cs="Times New Roman"/>
          <w:color w:val="333333"/>
          <w:sz w:val="24"/>
          <w:szCs w:val="24"/>
          <w:lang w:eastAsia="uk-UA"/>
        </w:rPr>
        <w:t>2. Зміст і обсяг соціальної послуги для кожного її отримувача визначаються залежно від ступеня індивідуальної потреби отримувача соціальної послуги з урахуванням спеціалізації суб’єкта, що надає соціальну послугу, та зазначаються в договорі про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33"/>
      <w:bookmarkEnd w:id="121"/>
      <w:r w:rsidRPr="0075220A">
        <w:rPr>
          <w:rFonts w:ascii="Times New Roman" w:eastAsia="Times New Roman" w:hAnsi="Times New Roman" w:cs="Times New Roman"/>
          <w:color w:val="333333"/>
          <w:sz w:val="24"/>
          <w:szCs w:val="24"/>
          <w:lang w:eastAsia="uk-UA"/>
        </w:rPr>
        <w:t>Якщо отримувачем соціальної послуги є дитина, яка перебуває в складних життєвих обставинах, зміст і обсяг соціальної послуги відображаються в індивідуальному плані.</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34"/>
      <w:bookmarkEnd w:id="122"/>
      <w:r w:rsidRPr="0075220A">
        <w:rPr>
          <w:rFonts w:ascii="Times New Roman" w:eastAsia="Times New Roman" w:hAnsi="Times New Roman" w:cs="Times New Roman"/>
          <w:color w:val="333333"/>
          <w:sz w:val="24"/>
          <w:szCs w:val="24"/>
          <w:lang w:eastAsia="uk-UA"/>
        </w:rPr>
        <w:t>3. Соціальна послуга здійснюється: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35"/>
      <w:bookmarkEnd w:id="123"/>
      <w:r w:rsidRPr="0075220A">
        <w:rPr>
          <w:rFonts w:ascii="Times New Roman" w:eastAsia="Times New Roman" w:hAnsi="Times New Roman" w:cs="Times New Roman"/>
          <w:color w:val="333333"/>
          <w:sz w:val="24"/>
          <w:szCs w:val="24"/>
          <w:lang w:eastAsia="uk-UA"/>
        </w:rPr>
        <w:t>періодично один раз на тиждень протягом місяця (тривалістю мінімум 30 хвилин на тиждень, але в сукупності не більше ніж 3 години на місяць, до першого перегляду індивідуального плану); один раз на місяць (тривалістю мінімум 30 хвилин) або на інший період - після перегляду індивідуального плану;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6"/>
      <w:bookmarkEnd w:id="124"/>
      <w:proofErr w:type="spellStart"/>
      <w:r w:rsidRPr="0075220A">
        <w:rPr>
          <w:rFonts w:ascii="Times New Roman" w:eastAsia="Times New Roman" w:hAnsi="Times New Roman" w:cs="Times New Roman"/>
          <w:color w:val="333333"/>
          <w:sz w:val="24"/>
          <w:szCs w:val="24"/>
          <w:lang w:eastAsia="uk-UA"/>
        </w:rPr>
        <w:t>разово</w:t>
      </w:r>
      <w:proofErr w:type="spellEnd"/>
      <w:r w:rsidRPr="0075220A">
        <w:rPr>
          <w:rFonts w:ascii="Times New Roman" w:eastAsia="Times New Roman" w:hAnsi="Times New Roman" w:cs="Times New Roman"/>
          <w:color w:val="333333"/>
          <w:sz w:val="24"/>
          <w:szCs w:val="24"/>
          <w:lang w:eastAsia="uk-UA"/>
        </w:rPr>
        <w:t xml:space="preserve"> тривалістю не більше ніж 3 години.</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5" w:name="n137"/>
      <w:bookmarkEnd w:id="125"/>
      <w:r w:rsidRPr="0075220A">
        <w:rPr>
          <w:rFonts w:ascii="Times New Roman" w:eastAsia="Times New Roman" w:hAnsi="Times New Roman" w:cs="Times New Roman"/>
          <w:b/>
          <w:bCs/>
          <w:color w:val="333333"/>
          <w:sz w:val="28"/>
          <w:szCs w:val="28"/>
          <w:lang w:eastAsia="uk-UA"/>
        </w:rPr>
        <w:t>IX. Використання ресурсів під час організації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8"/>
      <w:bookmarkEnd w:id="126"/>
      <w:r w:rsidRPr="0075220A">
        <w:rPr>
          <w:rFonts w:ascii="Times New Roman" w:eastAsia="Times New Roman" w:hAnsi="Times New Roman" w:cs="Times New Roman"/>
          <w:color w:val="333333"/>
          <w:sz w:val="24"/>
          <w:szCs w:val="24"/>
          <w:lang w:eastAsia="uk-UA"/>
        </w:rPr>
        <w:lastRenderedPageBreak/>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порядку.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9"/>
      <w:bookmarkEnd w:id="127"/>
      <w:r w:rsidRPr="0075220A">
        <w:rPr>
          <w:rFonts w:ascii="Times New Roman" w:eastAsia="Times New Roman" w:hAnsi="Times New Roman" w:cs="Times New Roman"/>
          <w:color w:val="333333"/>
          <w:sz w:val="24"/>
          <w:szCs w:val="24"/>
          <w:lang w:eastAsia="uk-UA"/>
        </w:rPr>
        <w:t>2. Безпосереднє надання соціальної послуги здійснюють надавачі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40"/>
      <w:bookmarkEnd w:id="128"/>
      <w:r w:rsidRPr="0075220A">
        <w:rPr>
          <w:rFonts w:ascii="Times New Roman" w:eastAsia="Times New Roman" w:hAnsi="Times New Roman" w:cs="Times New Roman"/>
          <w:color w:val="333333"/>
          <w:sz w:val="24"/>
          <w:szCs w:val="24"/>
          <w:lang w:eastAsia="uk-UA"/>
        </w:rPr>
        <w:t>Суб’єкт, що надає соціальну послугу, у разі потреби може залучати до надання соціальної послуги інших фахівців, зокрема психологів, педагогів соціальних, юрисконсультів.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41"/>
      <w:bookmarkEnd w:id="129"/>
      <w:r w:rsidRPr="0075220A">
        <w:rPr>
          <w:rFonts w:ascii="Times New Roman" w:eastAsia="Times New Roman" w:hAnsi="Times New Roman" w:cs="Times New Roman"/>
          <w:color w:val="333333"/>
          <w:sz w:val="24"/>
          <w:szCs w:val="24"/>
          <w:lang w:eastAsia="uk-UA"/>
        </w:rPr>
        <w:t>Для виконання заходів, обумовлених в індивідуальному плані та договорі про надання соціальної послуги, суб’єкт, що надає соціальну послугу, на договірних засадах може залучати інші підприємства, установи, організації, заклади незалежно від форми власності, у тому числі представників національних меншин,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42"/>
      <w:bookmarkEnd w:id="130"/>
      <w:r w:rsidRPr="0075220A">
        <w:rPr>
          <w:rFonts w:ascii="Times New Roman" w:eastAsia="Times New Roman" w:hAnsi="Times New Roman" w:cs="Times New Roman"/>
          <w:color w:val="333333"/>
          <w:sz w:val="24"/>
          <w:szCs w:val="24"/>
          <w:lang w:eastAsia="uk-UA"/>
        </w:rPr>
        <w:t>3. Надавачі соціальної послуги повинні володіти необхідними знаннями й навичками, а їхній кваліфікаційний рівень має відповідати вимогам, визначеним </w:t>
      </w:r>
      <w:hyperlink r:id="rId24" w:tgtFrame="_blank" w:history="1">
        <w:r w:rsidRPr="0075220A">
          <w:rPr>
            <w:rFonts w:ascii="Times New Roman" w:eastAsia="Times New Roman" w:hAnsi="Times New Roman" w:cs="Times New Roman"/>
            <w:color w:val="000099"/>
            <w:sz w:val="24"/>
            <w:szCs w:val="24"/>
            <w:u w:val="single"/>
            <w:lang w:eastAsia="uk-UA"/>
          </w:rPr>
          <w:t>"Довідником кваліфікаційних характеристик професій працівників. Випуск 80 "Соціальні послуги"</w:t>
        </w:r>
      </w:hyperlink>
      <w:r w:rsidRPr="0075220A">
        <w:rPr>
          <w:rFonts w:ascii="Times New Roman" w:eastAsia="Times New Roman" w:hAnsi="Times New Roman" w:cs="Times New Roman"/>
          <w:color w:val="333333"/>
          <w:sz w:val="24"/>
          <w:szCs w:val="24"/>
          <w:lang w:eastAsia="uk-UA"/>
        </w:rPr>
        <w:t>, затвердженим наказом Міністерства праці та соціальної політики України від 14 жовтня 2005 року № 324.</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43"/>
      <w:bookmarkEnd w:id="131"/>
      <w:r w:rsidRPr="0075220A">
        <w:rPr>
          <w:rFonts w:ascii="Times New Roman" w:eastAsia="Times New Roman" w:hAnsi="Times New Roman" w:cs="Times New Roman"/>
          <w:color w:val="333333"/>
          <w:sz w:val="24"/>
          <w:szCs w:val="24"/>
          <w:lang w:eastAsia="uk-UA"/>
        </w:rPr>
        <w:t>4. Суб’єкт, що надає соціальну послугу, вживає заходів із:</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44"/>
      <w:bookmarkEnd w:id="132"/>
      <w:r w:rsidRPr="0075220A">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45"/>
      <w:bookmarkEnd w:id="133"/>
      <w:r w:rsidRPr="0075220A">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46"/>
      <w:bookmarkEnd w:id="134"/>
      <w:r w:rsidRPr="0075220A">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47"/>
      <w:bookmarkEnd w:id="135"/>
      <w:r w:rsidRPr="0075220A">
        <w:rPr>
          <w:rFonts w:ascii="Times New Roman" w:eastAsia="Times New Roman" w:hAnsi="Times New Roman" w:cs="Times New Roman"/>
          <w:color w:val="333333"/>
          <w:sz w:val="24"/>
          <w:szCs w:val="24"/>
          <w:lang w:eastAsia="uk-UA"/>
        </w:rPr>
        <w:t>5. Суб’єкт, що надає соціальну послугу, розробляє і затверджує посадові інструкції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8"/>
      <w:bookmarkEnd w:id="136"/>
      <w:r w:rsidRPr="0075220A">
        <w:rPr>
          <w:rFonts w:ascii="Times New Roman" w:eastAsia="Times New Roman" w:hAnsi="Times New Roman" w:cs="Times New Roman"/>
          <w:color w:val="333333"/>
          <w:sz w:val="24"/>
          <w:szCs w:val="24"/>
          <w:lang w:eastAsia="uk-UA"/>
        </w:rPr>
        <w:t>6. Надавачі соціальної послуги повинні проходити попередній (до прийняття на роботу) і періодичний (один раз на рік) обов’язкові профілактичні медичні огляди в установленому законодавством порядку.</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7" w:name="n149"/>
      <w:bookmarkEnd w:id="137"/>
      <w:r w:rsidRPr="0075220A">
        <w:rPr>
          <w:rFonts w:ascii="Times New Roman" w:eastAsia="Times New Roman" w:hAnsi="Times New Roman" w:cs="Times New Roman"/>
          <w:b/>
          <w:bCs/>
          <w:color w:val="333333"/>
          <w:sz w:val="28"/>
          <w:szCs w:val="28"/>
          <w:lang w:eastAsia="uk-UA"/>
        </w:rPr>
        <w:t>Х. Приміщення та обладнання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50"/>
      <w:bookmarkEnd w:id="138"/>
      <w:r w:rsidRPr="0075220A">
        <w:rPr>
          <w:rFonts w:ascii="Times New Roman" w:eastAsia="Times New Roman" w:hAnsi="Times New Roman" w:cs="Times New Roman"/>
          <w:color w:val="333333"/>
          <w:sz w:val="24"/>
          <w:szCs w:val="24"/>
          <w:lang w:eastAsia="uk-UA"/>
        </w:rPr>
        <w:t>1. Суб’єкт, що надає соціальну послугу, забезпечує наявність необхідної кількості приміщень для здійснення заходів із надання соціальної послуги (кімнати для консультування, зберігання професійної документації, адміністративної роботи тощо).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51"/>
      <w:bookmarkEnd w:id="139"/>
      <w:r w:rsidRPr="0075220A">
        <w:rPr>
          <w:rFonts w:ascii="Times New Roman" w:eastAsia="Times New Roman" w:hAnsi="Times New Roman" w:cs="Times New Roman"/>
          <w:color w:val="333333"/>
          <w:sz w:val="24"/>
          <w:szCs w:val="24"/>
          <w:lang w:eastAsia="uk-UA"/>
        </w:rPr>
        <w:t>2. Приміщення суб’єкта, що надає соціальну послугу, мають відповідати санітарним та протипожежним вимогам згідно із законодавством.</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52"/>
      <w:bookmarkEnd w:id="140"/>
      <w:r w:rsidRPr="0075220A">
        <w:rPr>
          <w:rFonts w:ascii="Times New Roman" w:eastAsia="Times New Roman" w:hAnsi="Times New Roman" w:cs="Times New Roman"/>
          <w:color w:val="333333"/>
          <w:sz w:val="24"/>
          <w:szCs w:val="24"/>
          <w:lang w:eastAsia="uk-UA"/>
        </w:rPr>
        <w:t>3. Суб’єкт, що надає соціальну послугу, для забезпечення виконання заходів цієї соціальної послуги повинен забезпечити надавачів соціальної послуги робочим місцем, обладнанням, інвентарем, витратними матеріалами, необхідними для виконання їхніх посадових обов’язків зі здійснення представництва інтересів отримувачів послуги.</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1" w:name="n153"/>
      <w:bookmarkEnd w:id="141"/>
      <w:r w:rsidRPr="0075220A">
        <w:rPr>
          <w:rFonts w:ascii="Times New Roman" w:eastAsia="Times New Roman" w:hAnsi="Times New Roman" w:cs="Times New Roman"/>
          <w:b/>
          <w:bCs/>
          <w:color w:val="333333"/>
          <w:sz w:val="28"/>
          <w:szCs w:val="28"/>
          <w:lang w:eastAsia="uk-UA"/>
        </w:rPr>
        <w:t>ХІ. Інформаційно-методичне забезпечення організації та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54"/>
      <w:bookmarkEnd w:id="142"/>
      <w:r w:rsidRPr="0075220A">
        <w:rPr>
          <w:rFonts w:ascii="Times New Roman" w:eastAsia="Times New Roman" w:hAnsi="Times New Roman" w:cs="Times New Roman"/>
          <w:color w:val="333333"/>
          <w:sz w:val="24"/>
          <w:szCs w:val="24"/>
          <w:lang w:eastAsia="uk-UA"/>
        </w:rPr>
        <w:t>1. Суб’єкт, що надає соціальну послугу, організовує інформаційно-методичне забезпечення своєї діяльності відповідно до чинного законодавства, зокрема забезпечує своїх працівників нормативно-правовими актами, методичними та іншими матеріалами у сфері надання соціальних послуг.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55"/>
      <w:bookmarkEnd w:id="143"/>
      <w:r w:rsidRPr="0075220A">
        <w:rPr>
          <w:rFonts w:ascii="Times New Roman" w:eastAsia="Times New Roman" w:hAnsi="Times New Roman" w:cs="Times New Roman"/>
          <w:color w:val="333333"/>
          <w:sz w:val="24"/>
          <w:szCs w:val="24"/>
          <w:lang w:eastAsia="uk-UA"/>
        </w:rPr>
        <w:t>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соціальних послуг.</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 w:name="n156"/>
      <w:bookmarkEnd w:id="144"/>
      <w:r w:rsidRPr="0075220A">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57"/>
      <w:bookmarkEnd w:id="145"/>
      <w:r w:rsidRPr="0075220A">
        <w:rPr>
          <w:rFonts w:ascii="Times New Roman" w:eastAsia="Times New Roman" w:hAnsi="Times New Roman" w:cs="Times New Roman"/>
          <w:color w:val="333333"/>
          <w:sz w:val="24"/>
          <w:szCs w:val="24"/>
          <w:lang w:eastAsia="uk-UA"/>
        </w:rPr>
        <w:lastRenderedPageBreak/>
        <w:t>Суб’єкт, що надає соціальну послугу, організовує виконання заходів з надання цієї послуги із залученням (за потреби та на договірній основі) інших підприємств, установ, організацій, закладів.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8"/>
      <w:bookmarkEnd w:id="146"/>
      <w:r w:rsidRPr="0075220A">
        <w:rPr>
          <w:rFonts w:ascii="Times New Roman" w:eastAsia="Times New Roman" w:hAnsi="Times New Roman" w:cs="Times New Roman"/>
          <w:color w:val="333333"/>
          <w:sz w:val="24"/>
          <w:szCs w:val="24"/>
          <w:lang w:eastAsia="uk-UA"/>
        </w:rPr>
        <w:t>Працівники підприємств, установ, організацій, закладів, які залучаються суб’єктом, що надає соціальну послугу, до виконання заходів, які складають зміст соціальної послуги, повинні дотримуватись вимог законодавства щодо нерозголошення отриманої ними конфіденційної інформації.</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 w:name="n159"/>
      <w:bookmarkEnd w:id="147"/>
      <w:r w:rsidRPr="0075220A">
        <w:rPr>
          <w:rFonts w:ascii="Times New Roman" w:eastAsia="Times New Roman" w:hAnsi="Times New Roman" w:cs="Times New Roman"/>
          <w:b/>
          <w:bCs/>
          <w:color w:val="333333"/>
          <w:sz w:val="28"/>
          <w:szCs w:val="28"/>
          <w:lang w:eastAsia="uk-UA"/>
        </w:rPr>
        <w:t>ХІІІ. Оцінка ефективності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60"/>
      <w:bookmarkEnd w:id="148"/>
      <w:r w:rsidRPr="0075220A">
        <w:rPr>
          <w:rFonts w:ascii="Times New Roman" w:eastAsia="Times New Roman" w:hAnsi="Times New Roman" w:cs="Times New Roman"/>
          <w:color w:val="333333"/>
          <w:sz w:val="24"/>
          <w:szCs w:val="24"/>
          <w:lang w:eastAsia="uk-UA"/>
        </w:rPr>
        <w:t>1. Оцінка ефективності надання соціальної послуги здійснюється під час зовнішнього та внутрішнього оцінювання якості зазначеної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61"/>
      <w:bookmarkEnd w:id="149"/>
      <w:r w:rsidRPr="0075220A">
        <w:rPr>
          <w:rFonts w:ascii="Times New Roman" w:eastAsia="Times New Roman" w:hAnsi="Times New Roman" w:cs="Times New Roman"/>
          <w:color w:val="333333"/>
          <w:sz w:val="24"/>
          <w:szCs w:val="24"/>
          <w:lang w:eastAsia="uk-UA"/>
        </w:rPr>
        <w:t>2. Суб’єкт, що надає соціальну послугу, здійснює опитування отримувачів соціальної послуги з метою отримання відгуків стосовно організації та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62"/>
      <w:bookmarkEnd w:id="150"/>
      <w:r w:rsidRPr="0075220A">
        <w:rPr>
          <w:rFonts w:ascii="Times New Roman" w:eastAsia="Times New Roman" w:hAnsi="Times New Roman" w:cs="Times New Roman"/>
          <w:color w:val="333333"/>
          <w:sz w:val="24"/>
          <w:szCs w:val="24"/>
          <w:lang w:eastAsia="uk-UA"/>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надання соціальної послуги.</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1" w:name="n163"/>
      <w:bookmarkEnd w:id="151"/>
      <w:r w:rsidRPr="0075220A">
        <w:rPr>
          <w:rFonts w:ascii="Times New Roman" w:eastAsia="Times New Roman" w:hAnsi="Times New Roman" w:cs="Times New Roman"/>
          <w:b/>
          <w:bCs/>
          <w:color w:val="333333"/>
          <w:sz w:val="28"/>
          <w:szCs w:val="28"/>
          <w:lang w:eastAsia="uk-UA"/>
        </w:rPr>
        <w:t>XIV. Документація щодо організації процесу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64"/>
      <w:bookmarkEnd w:id="152"/>
      <w:r w:rsidRPr="0075220A">
        <w:rPr>
          <w:rFonts w:ascii="Times New Roman" w:eastAsia="Times New Roman" w:hAnsi="Times New Roman" w:cs="Times New Roman"/>
          <w:color w:val="333333"/>
          <w:sz w:val="24"/>
          <w:szCs w:val="24"/>
          <w:lang w:eastAsia="uk-UA"/>
        </w:rPr>
        <w:t>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65"/>
      <w:bookmarkEnd w:id="153"/>
      <w:r w:rsidRPr="0075220A">
        <w:rPr>
          <w:rFonts w:ascii="Times New Roman" w:eastAsia="Times New Roman" w:hAnsi="Times New Roman" w:cs="Times New Roman"/>
          <w:color w:val="333333"/>
          <w:sz w:val="24"/>
          <w:szCs w:val="24"/>
          <w:lang w:eastAsia="uk-UA"/>
        </w:rPr>
        <w:t>Документація ведеться, оформляється та зберігається відповідно до вимог законодавства.</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4" w:name="n166"/>
      <w:bookmarkEnd w:id="154"/>
      <w:r w:rsidRPr="0075220A">
        <w:rPr>
          <w:rFonts w:ascii="Times New Roman" w:eastAsia="Times New Roman" w:hAnsi="Times New Roman" w:cs="Times New Roman"/>
          <w:b/>
          <w:bCs/>
          <w:color w:val="333333"/>
          <w:sz w:val="28"/>
          <w:szCs w:val="28"/>
          <w:lang w:eastAsia="uk-UA"/>
        </w:rPr>
        <w:t>XV. Механізми оцінки дотримання стандарту соціальної послуги представництва інтересів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67"/>
      <w:bookmarkEnd w:id="155"/>
      <w:r w:rsidRPr="0075220A">
        <w:rPr>
          <w:rFonts w:ascii="Times New Roman" w:eastAsia="Times New Roman" w:hAnsi="Times New Roman" w:cs="Times New Roman"/>
          <w:color w:val="333333"/>
          <w:sz w:val="24"/>
          <w:szCs w:val="24"/>
          <w:lang w:eastAsia="uk-UA"/>
        </w:rPr>
        <w:t>1. Діяльність суб’єкта, що надає соціальну послугу, підлягає внутрішньому та зовнішньому оцінюванню на відповідність професійним вимогам і законодавству України.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8"/>
      <w:bookmarkEnd w:id="156"/>
      <w:r w:rsidRPr="0075220A">
        <w:rPr>
          <w:rFonts w:ascii="Times New Roman" w:eastAsia="Times New Roman" w:hAnsi="Times New Roman" w:cs="Times New Roman"/>
          <w:color w:val="333333"/>
          <w:sz w:val="24"/>
          <w:szCs w:val="24"/>
          <w:lang w:eastAsia="uk-UA"/>
        </w:rPr>
        <w:t>Для внутрішнього та зовнішнього оцінювання якості надання соціальної послуги представництва інтересів застосовуються показники якості соціальної послуги, наведені в </w:t>
      </w:r>
      <w:hyperlink r:id="rId25" w:anchor="n200" w:history="1">
        <w:r w:rsidRPr="0075220A">
          <w:rPr>
            <w:rFonts w:ascii="Times New Roman" w:eastAsia="Times New Roman" w:hAnsi="Times New Roman" w:cs="Times New Roman"/>
            <w:color w:val="006600"/>
            <w:sz w:val="24"/>
            <w:szCs w:val="24"/>
            <w:u w:val="single"/>
            <w:lang w:eastAsia="uk-UA"/>
          </w:rPr>
          <w:t>додатку 3</w:t>
        </w:r>
      </w:hyperlink>
      <w:r w:rsidRPr="0075220A">
        <w:rPr>
          <w:rFonts w:ascii="Times New Roman" w:eastAsia="Times New Roman" w:hAnsi="Times New Roman" w:cs="Times New Roman"/>
          <w:color w:val="333333"/>
          <w:sz w:val="24"/>
          <w:szCs w:val="24"/>
          <w:lang w:eastAsia="uk-UA"/>
        </w:rPr>
        <w:t> до цього Державного стандарту.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9"/>
      <w:bookmarkEnd w:id="157"/>
      <w:r w:rsidRPr="0075220A">
        <w:rPr>
          <w:rFonts w:ascii="Times New Roman" w:eastAsia="Times New Roman" w:hAnsi="Times New Roman" w:cs="Times New Roman"/>
          <w:color w:val="333333"/>
          <w:sz w:val="24"/>
          <w:szCs w:val="24"/>
          <w:lang w:eastAsia="uk-UA"/>
        </w:rPr>
        <w:t>Результати цього оцінювання оприлюднюються і поширюються серед отримувачів соціальної послуги, населення адміністративно-територіальної одиниці, де здійснює свою діяльність суб’єкт,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70"/>
      <w:bookmarkEnd w:id="158"/>
      <w:r w:rsidRPr="0075220A">
        <w:rPr>
          <w:rFonts w:ascii="Times New Roman" w:eastAsia="Times New Roman" w:hAnsi="Times New Roman" w:cs="Times New Roman"/>
          <w:color w:val="333333"/>
          <w:sz w:val="24"/>
          <w:szCs w:val="24"/>
          <w:lang w:eastAsia="uk-UA"/>
        </w:rP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і вживає заходів щодо усунення виявлених недоліків.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71"/>
      <w:bookmarkEnd w:id="159"/>
      <w:r w:rsidRPr="0075220A">
        <w:rPr>
          <w:rFonts w:ascii="Times New Roman" w:eastAsia="Times New Roman" w:hAnsi="Times New Roman" w:cs="Times New Roman"/>
          <w:color w:val="333333"/>
          <w:sz w:val="24"/>
          <w:szCs w:val="24"/>
          <w:lang w:eastAsia="uk-UA"/>
        </w:rPr>
        <w:t>3. До процедури оцінювання залучаються надавачі соціальної послуги, отримувачі соціальної послуги та/або їхні законні представники.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72"/>
      <w:bookmarkEnd w:id="160"/>
      <w:r w:rsidRPr="0075220A">
        <w:rPr>
          <w:rFonts w:ascii="Times New Roman" w:eastAsia="Times New Roman" w:hAnsi="Times New Roman" w:cs="Times New Roman"/>
          <w:color w:val="333333"/>
          <w:sz w:val="24"/>
          <w:szCs w:val="24"/>
          <w:lang w:eastAsia="uk-UA"/>
        </w:rPr>
        <w:t>З цією метою розробляється і впроваджується процедура консультацій з отримувачами соціальної послуги та/або їхніми законними представниками щодо відповідності обсягу, змісту, умов і порядку надання соціальної послуги вимогам, встановленим у цьому Державному стандарті.</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73"/>
      <w:bookmarkEnd w:id="161"/>
      <w:r w:rsidRPr="0075220A">
        <w:rPr>
          <w:rFonts w:ascii="Times New Roman" w:eastAsia="Times New Roman" w:hAnsi="Times New Roman" w:cs="Times New Roman"/>
          <w:color w:val="333333"/>
          <w:sz w:val="24"/>
          <w:szCs w:val="24"/>
          <w:lang w:eastAsia="uk-UA"/>
        </w:rPr>
        <w:t>4. Суб’єкти, що надають соціальну послугу, підлягають внутрішній та зовнішній оцінці.</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74"/>
      <w:bookmarkEnd w:id="162"/>
      <w:r w:rsidRPr="0075220A">
        <w:rPr>
          <w:rFonts w:ascii="Times New Roman" w:eastAsia="Times New Roman" w:hAnsi="Times New Roman" w:cs="Times New Roman"/>
          <w:color w:val="333333"/>
          <w:sz w:val="24"/>
          <w:szCs w:val="24"/>
          <w:lang w:eastAsia="uk-UA"/>
        </w:rPr>
        <w:t>Суб’єкт, що надає соціальну послугу, вживає заходів щодо:</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75"/>
      <w:bookmarkEnd w:id="163"/>
      <w:r w:rsidRPr="0075220A">
        <w:rPr>
          <w:rFonts w:ascii="Times New Roman" w:eastAsia="Times New Roman" w:hAnsi="Times New Roman" w:cs="Times New Roman"/>
          <w:color w:val="333333"/>
          <w:sz w:val="24"/>
          <w:szCs w:val="24"/>
          <w:lang w:eastAsia="uk-UA"/>
        </w:rPr>
        <w:t>інформування отримувачів соціальної послуги стосовно проведення та результатів внутрішньої та зовнішньої оцінки діяльності суб’єкта, що надає соціальну послугу;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76"/>
      <w:bookmarkEnd w:id="164"/>
      <w:r w:rsidRPr="0075220A">
        <w:rPr>
          <w:rFonts w:ascii="Times New Roman" w:eastAsia="Times New Roman" w:hAnsi="Times New Roman" w:cs="Times New Roman"/>
          <w:color w:val="333333"/>
          <w:sz w:val="24"/>
          <w:szCs w:val="24"/>
          <w:lang w:eastAsia="uk-UA"/>
        </w:rPr>
        <w:lastRenderedPageBreak/>
        <w:t>забезпечення безперешкодного доступу отримувачів соціальної послуги до органу, що здійснює зовнішнє оцінювання.</w:t>
      </w:r>
    </w:p>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5" w:name="n177"/>
      <w:bookmarkEnd w:id="165"/>
      <w:r w:rsidRPr="0075220A">
        <w:rPr>
          <w:rFonts w:ascii="Times New Roman" w:eastAsia="Times New Roman" w:hAnsi="Times New Roman" w:cs="Times New Roman"/>
          <w:b/>
          <w:bCs/>
          <w:color w:val="333333"/>
          <w:sz w:val="28"/>
          <w:szCs w:val="28"/>
          <w:lang w:eastAsia="uk-UA"/>
        </w:rPr>
        <w:t>XVI. Фінансово-економічне обґрунтування вартості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78"/>
      <w:bookmarkEnd w:id="166"/>
      <w:r w:rsidRPr="0075220A">
        <w:rPr>
          <w:rFonts w:ascii="Times New Roman" w:eastAsia="Times New Roman" w:hAnsi="Times New Roman" w:cs="Times New Roman"/>
          <w:color w:val="333333"/>
          <w:sz w:val="24"/>
          <w:szCs w:val="24"/>
          <w:lang w:eastAsia="uk-UA"/>
        </w:rPr>
        <w:t>Вартість соціальної послуги визначається з урахуванням її собівартості, адміністративних витрат і податку на додану вартість відповідно до законодавства.</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9"/>
      <w:bookmarkEnd w:id="167"/>
      <w:r w:rsidRPr="0075220A">
        <w:rPr>
          <w:rFonts w:ascii="Times New Roman" w:eastAsia="Times New Roman" w:hAnsi="Times New Roman" w:cs="Times New Roman"/>
          <w:color w:val="333333"/>
          <w:sz w:val="24"/>
          <w:szCs w:val="24"/>
          <w:lang w:eastAsia="uk-UA"/>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70"/>
        <w:gridCol w:w="5759"/>
      </w:tblGrid>
      <w:tr w:rsidR="0075220A" w:rsidRPr="0075220A" w:rsidTr="0075220A">
        <w:tc>
          <w:tcPr>
            <w:tcW w:w="210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300" w:after="150" w:line="240" w:lineRule="auto"/>
              <w:jc w:val="center"/>
              <w:rPr>
                <w:rFonts w:ascii="Times New Roman" w:eastAsia="Times New Roman" w:hAnsi="Times New Roman" w:cs="Times New Roman"/>
                <w:sz w:val="24"/>
                <w:szCs w:val="24"/>
                <w:lang w:eastAsia="uk-UA"/>
              </w:rPr>
            </w:pPr>
            <w:bookmarkStart w:id="168" w:name="n180"/>
            <w:bookmarkEnd w:id="168"/>
            <w:r w:rsidRPr="0075220A">
              <w:rPr>
                <w:rFonts w:ascii="Times New Roman" w:eastAsia="Times New Roman" w:hAnsi="Times New Roman" w:cs="Times New Roman"/>
                <w:b/>
                <w:bCs/>
                <w:sz w:val="24"/>
                <w:szCs w:val="24"/>
                <w:lang w:eastAsia="uk-UA"/>
              </w:rPr>
              <w:t>Начальник</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Управління у справах людей</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похилого віку та надання</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соціальних послуг</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Міністерства соціальної</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політики України</w:t>
            </w:r>
          </w:p>
        </w:tc>
        <w:tc>
          <w:tcPr>
            <w:tcW w:w="350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300" w:after="0" w:line="240" w:lineRule="auto"/>
              <w:jc w:val="right"/>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b/>
                <w:bCs/>
                <w:sz w:val="24"/>
                <w:szCs w:val="24"/>
                <w:lang w:eastAsia="uk-UA"/>
              </w:rPr>
              <w:t xml:space="preserve">О. </w:t>
            </w:r>
            <w:proofErr w:type="spellStart"/>
            <w:r w:rsidRPr="0075220A">
              <w:rPr>
                <w:rFonts w:ascii="Times New Roman" w:eastAsia="Times New Roman" w:hAnsi="Times New Roman" w:cs="Times New Roman"/>
                <w:b/>
                <w:bCs/>
                <w:sz w:val="24"/>
                <w:szCs w:val="24"/>
                <w:lang w:eastAsia="uk-UA"/>
              </w:rPr>
              <w:t>Суліма</w:t>
            </w:r>
            <w:proofErr w:type="spellEnd"/>
          </w:p>
        </w:tc>
      </w:tr>
    </w:tbl>
    <w:p w:rsidR="0075220A" w:rsidRPr="0075220A" w:rsidRDefault="0075220A" w:rsidP="0075220A">
      <w:pPr>
        <w:spacing w:after="0" w:line="240" w:lineRule="auto"/>
        <w:rPr>
          <w:rFonts w:ascii="Times New Roman" w:eastAsia="Times New Roman" w:hAnsi="Times New Roman" w:cs="Times New Roman"/>
          <w:sz w:val="24"/>
          <w:szCs w:val="24"/>
          <w:lang w:eastAsia="uk-UA"/>
        </w:rPr>
      </w:pPr>
      <w:bookmarkStart w:id="169" w:name="n241"/>
      <w:bookmarkEnd w:id="169"/>
      <w:r w:rsidRPr="0075220A">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75220A" w:rsidRPr="0075220A" w:rsidTr="0075220A">
        <w:tc>
          <w:tcPr>
            <w:tcW w:w="225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bookmarkStart w:id="170" w:name="n181"/>
            <w:bookmarkEnd w:id="170"/>
          </w:p>
        </w:tc>
        <w:tc>
          <w:tcPr>
            <w:tcW w:w="200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Додаток 1</w:t>
            </w:r>
            <w:r w:rsidRPr="0075220A">
              <w:rPr>
                <w:rFonts w:ascii="Times New Roman" w:eastAsia="Times New Roman" w:hAnsi="Times New Roman" w:cs="Times New Roman"/>
                <w:sz w:val="24"/>
                <w:szCs w:val="24"/>
                <w:lang w:eastAsia="uk-UA"/>
              </w:rPr>
              <w:br/>
              <w:t>до Державного стандарту соціальної</w:t>
            </w:r>
            <w:r w:rsidRPr="0075220A">
              <w:rPr>
                <w:rFonts w:ascii="Times New Roman" w:eastAsia="Times New Roman" w:hAnsi="Times New Roman" w:cs="Times New Roman"/>
                <w:sz w:val="24"/>
                <w:szCs w:val="24"/>
                <w:lang w:eastAsia="uk-UA"/>
              </w:rPr>
              <w:br/>
              <w:t>послуги представництва інтересів</w:t>
            </w:r>
            <w:r w:rsidRPr="0075220A">
              <w:rPr>
                <w:rFonts w:ascii="Times New Roman" w:eastAsia="Times New Roman" w:hAnsi="Times New Roman" w:cs="Times New Roman"/>
                <w:sz w:val="24"/>
                <w:szCs w:val="24"/>
                <w:lang w:eastAsia="uk-UA"/>
              </w:rPr>
              <w:br/>
              <w:t>(пункт 2 розділу IV)</w:t>
            </w:r>
          </w:p>
        </w:tc>
      </w:tr>
    </w:tbl>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1" w:name="n182"/>
      <w:bookmarkEnd w:id="171"/>
      <w:r w:rsidRPr="0075220A">
        <w:rPr>
          <w:rFonts w:ascii="Times New Roman" w:eastAsia="Times New Roman" w:hAnsi="Times New Roman" w:cs="Times New Roman"/>
          <w:b/>
          <w:bCs/>
          <w:color w:val="333333"/>
          <w:sz w:val="28"/>
          <w:szCs w:val="28"/>
          <w:lang w:eastAsia="uk-UA"/>
        </w:rPr>
        <w:t>ІНДИВІДУАЛЬНИЙ ПЛАН</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b/>
          <w:bCs/>
          <w:color w:val="333333"/>
          <w:sz w:val="28"/>
          <w:szCs w:val="28"/>
          <w:lang w:eastAsia="uk-UA"/>
        </w:rPr>
        <w:t>надання соціальної послуги представництва інтересів*</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2" w:name="n183"/>
      <w:bookmarkEnd w:id="172"/>
      <w:r w:rsidRPr="0075220A">
        <w:rPr>
          <w:rFonts w:ascii="Times New Roman" w:eastAsia="Times New Roman" w:hAnsi="Times New Roman" w:cs="Times New Roman"/>
          <w:color w:val="333333"/>
          <w:sz w:val="24"/>
          <w:szCs w:val="24"/>
          <w:lang w:eastAsia="uk-UA"/>
        </w:rPr>
        <w:t>І. Інформація про отримувача соціальної послуги</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3" w:name="n184"/>
      <w:bookmarkEnd w:id="173"/>
      <w:r w:rsidRPr="0075220A">
        <w:rPr>
          <w:rFonts w:ascii="Times New Roman" w:eastAsia="Times New Roman" w:hAnsi="Times New Roman" w:cs="Times New Roman"/>
          <w:color w:val="333333"/>
          <w:sz w:val="24"/>
          <w:szCs w:val="24"/>
          <w:lang w:eastAsia="uk-UA"/>
        </w:rPr>
        <w:t>Прізвище, ім’я, по батькові 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4" w:name="n185"/>
      <w:bookmarkEnd w:id="174"/>
      <w:r w:rsidRPr="0075220A">
        <w:rPr>
          <w:rFonts w:ascii="Times New Roman" w:eastAsia="Times New Roman" w:hAnsi="Times New Roman" w:cs="Times New Roman"/>
          <w:color w:val="333333"/>
          <w:sz w:val="24"/>
          <w:szCs w:val="24"/>
          <w:lang w:eastAsia="uk-UA"/>
        </w:rPr>
        <w:t>Вік ________________________________________________________________________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5" w:name="n186"/>
      <w:bookmarkEnd w:id="175"/>
      <w:r w:rsidRPr="0075220A">
        <w:rPr>
          <w:rFonts w:ascii="Times New Roman" w:eastAsia="Times New Roman" w:hAnsi="Times New Roman" w:cs="Times New Roman"/>
          <w:color w:val="333333"/>
          <w:sz w:val="24"/>
          <w:szCs w:val="24"/>
          <w:lang w:eastAsia="uk-UA"/>
        </w:rPr>
        <w:t>Стать ______________________________________________________________________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6" w:name="n187"/>
      <w:bookmarkEnd w:id="176"/>
      <w:r w:rsidRPr="0075220A">
        <w:rPr>
          <w:rFonts w:ascii="Times New Roman" w:eastAsia="Times New Roman" w:hAnsi="Times New Roman" w:cs="Times New Roman"/>
          <w:color w:val="333333"/>
          <w:sz w:val="24"/>
          <w:szCs w:val="24"/>
          <w:lang w:eastAsia="uk-UA"/>
        </w:rPr>
        <w:t>Сімейний стан ______________________________________________________________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7" w:name="n188"/>
      <w:bookmarkEnd w:id="177"/>
      <w:r w:rsidRPr="0075220A">
        <w:rPr>
          <w:rFonts w:ascii="Times New Roman" w:eastAsia="Times New Roman" w:hAnsi="Times New Roman" w:cs="Times New Roman"/>
          <w:color w:val="333333"/>
          <w:sz w:val="24"/>
          <w:szCs w:val="24"/>
          <w:lang w:eastAsia="uk-UA"/>
        </w:rPr>
        <w:t>ІІ. Додаткова інформація</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8" w:name="n189"/>
      <w:bookmarkEnd w:id="178"/>
      <w:r w:rsidRPr="0075220A">
        <w:rPr>
          <w:rFonts w:ascii="Times New Roman" w:eastAsia="Times New Roman" w:hAnsi="Times New Roman" w:cs="Times New Roman"/>
          <w:color w:val="333333"/>
          <w:sz w:val="24"/>
          <w:szCs w:val="24"/>
          <w:lang w:eastAsia="uk-UA"/>
        </w:rPr>
        <w:t>Дата звернення _____________________________________________________________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9" w:name="n190"/>
      <w:bookmarkEnd w:id="179"/>
      <w:r w:rsidRPr="0075220A">
        <w:rPr>
          <w:rFonts w:ascii="Times New Roman" w:eastAsia="Times New Roman" w:hAnsi="Times New Roman" w:cs="Times New Roman"/>
          <w:color w:val="333333"/>
          <w:sz w:val="24"/>
          <w:szCs w:val="24"/>
          <w:lang w:eastAsia="uk-UA"/>
        </w:rPr>
        <w:t>Прізвище, ім’я, по батькові надавача соціальної послуги ___________________________</w:t>
      </w:r>
      <w:r w:rsidRPr="0075220A">
        <w:rPr>
          <w:rFonts w:ascii="Times New Roman" w:eastAsia="Times New Roman" w:hAnsi="Times New Roman" w:cs="Times New Roman"/>
          <w:color w:val="333333"/>
          <w:sz w:val="24"/>
          <w:szCs w:val="24"/>
          <w:lang w:eastAsia="uk-UA"/>
        </w:rPr>
        <w:br/>
        <w:t>__________________________________________________________________________</w:t>
      </w:r>
    </w:p>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80" w:name="n191"/>
      <w:bookmarkEnd w:id="180"/>
      <w:r w:rsidRPr="0075220A">
        <w:rPr>
          <w:rFonts w:ascii="Times New Roman" w:eastAsia="Times New Roman" w:hAnsi="Times New Roman" w:cs="Times New Roman"/>
          <w:color w:val="333333"/>
          <w:sz w:val="24"/>
          <w:szCs w:val="24"/>
          <w:lang w:eastAsia="uk-UA"/>
        </w:rPr>
        <w:t>ІІІ. Інформація щодо необхідності залучення інших фахівців ________________________</w:t>
      </w:r>
      <w:r w:rsidRPr="0075220A">
        <w:rPr>
          <w:rFonts w:ascii="Times New Roman" w:eastAsia="Times New Roman" w:hAnsi="Times New Roman" w:cs="Times New Roman"/>
          <w:color w:val="333333"/>
          <w:sz w:val="24"/>
          <w:szCs w:val="24"/>
          <w:lang w:eastAsia="uk-UA"/>
        </w:rPr>
        <w:br/>
        <w:t>__________________________________________________________________________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601"/>
        <w:gridCol w:w="535"/>
        <w:gridCol w:w="1056"/>
        <w:gridCol w:w="2082"/>
        <w:gridCol w:w="1978"/>
        <w:gridCol w:w="1695"/>
      </w:tblGrid>
      <w:tr w:rsidR="0075220A" w:rsidRPr="0075220A" w:rsidTr="0075220A">
        <w:tc>
          <w:tcPr>
            <w:tcW w:w="210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bookmarkStart w:id="181" w:name="n192"/>
            <w:bookmarkEnd w:id="181"/>
            <w:r w:rsidRPr="0075220A">
              <w:rPr>
                <w:rFonts w:ascii="Times New Roman" w:eastAsia="Times New Roman" w:hAnsi="Times New Roman" w:cs="Times New Roman"/>
                <w:sz w:val="20"/>
                <w:szCs w:val="20"/>
                <w:lang w:eastAsia="uk-UA"/>
              </w:rPr>
              <w:t>Послуга</w:t>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Заходи, що становлять зміст послуги</w:t>
            </w:r>
          </w:p>
        </w:tc>
        <w:tc>
          <w:tcPr>
            <w:tcW w:w="148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Ресурси (обладнання, інвентар, витратні матеріали)</w:t>
            </w:r>
          </w:p>
        </w:tc>
        <w:tc>
          <w:tcPr>
            <w:tcW w:w="159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Періодичність і строк (термін) виконання</w:t>
            </w:r>
          </w:p>
        </w:tc>
        <w:tc>
          <w:tcPr>
            <w:tcW w:w="1284"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Виконавці</w:t>
            </w:r>
          </w:p>
        </w:tc>
      </w:tr>
      <w:tr w:rsidR="0075220A" w:rsidRPr="0075220A" w:rsidTr="0075220A">
        <w:tc>
          <w:tcPr>
            <w:tcW w:w="210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Представництво інтересів</w:t>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w:t>
            </w:r>
          </w:p>
        </w:tc>
        <w:tc>
          <w:tcPr>
            <w:tcW w:w="148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r>
      <w:tr w:rsidR="0075220A" w:rsidRPr="0075220A" w:rsidTr="0075220A">
        <w:tc>
          <w:tcPr>
            <w:tcW w:w="210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w:t>
            </w:r>
          </w:p>
        </w:tc>
        <w:tc>
          <w:tcPr>
            <w:tcW w:w="148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r>
      <w:tr w:rsidR="0075220A" w:rsidRPr="0075220A" w:rsidTr="0075220A">
        <w:tc>
          <w:tcPr>
            <w:tcW w:w="210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lastRenderedPageBreak/>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w:t>
            </w:r>
          </w:p>
        </w:tc>
        <w:tc>
          <w:tcPr>
            <w:tcW w:w="148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r>
      <w:tr w:rsidR="0075220A" w:rsidRPr="0075220A" w:rsidTr="0075220A">
        <w:tc>
          <w:tcPr>
            <w:tcW w:w="210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w:t>
            </w:r>
          </w:p>
        </w:tc>
        <w:tc>
          <w:tcPr>
            <w:tcW w:w="148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c>
          <w:tcPr>
            <w:tcW w:w="1284"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r>
      <w:tr w:rsidR="0075220A" w:rsidRPr="0075220A" w:rsidTr="0075220A">
        <w:tc>
          <w:tcPr>
            <w:tcW w:w="5064" w:type="dxa"/>
            <w:gridSpan w:val="4"/>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Моніторинг виконання індивідуального плану / поточне оцінювання результатів, перегляд індивідуального плану (дата проведення, підпис)</w:t>
            </w:r>
          </w:p>
        </w:tc>
        <w:tc>
          <w:tcPr>
            <w:tcW w:w="2964" w:type="dxa"/>
            <w:gridSpan w:val="2"/>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br/>
            </w:r>
          </w:p>
        </w:tc>
      </w:tr>
      <w:tr w:rsidR="0075220A" w:rsidRPr="0075220A" w:rsidTr="0075220A">
        <w:tc>
          <w:tcPr>
            <w:tcW w:w="2532" w:type="dxa"/>
            <w:gridSpan w:val="2"/>
            <w:tcBorders>
              <w:top w:val="nil"/>
              <w:left w:val="nil"/>
              <w:bottom w:val="nil"/>
              <w:right w:val="nil"/>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bookmarkStart w:id="182" w:name="n193"/>
            <w:bookmarkEnd w:id="182"/>
            <w:r w:rsidRPr="0075220A">
              <w:rPr>
                <w:rFonts w:ascii="Times New Roman" w:eastAsia="Times New Roman" w:hAnsi="Times New Roman" w:cs="Times New Roman"/>
                <w:sz w:val="24"/>
                <w:szCs w:val="24"/>
                <w:lang w:eastAsia="uk-UA"/>
              </w:rPr>
              <w:t>Надавач соціальної послуги</w:t>
            </w:r>
          </w:p>
        </w:tc>
        <w:tc>
          <w:tcPr>
            <w:tcW w:w="2532" w:type="dxa"/>
            <w:gridSpan w:val="2"/>
            <w:tcBorders>
              <w:top w:val="nil"/>
              <w:left w:val="nil"/>
              <w:bottom w:val="nil"/>
              <w:right w:val="nil"/>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___________________</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(П. І. Б.)</w:t>
            </w:r>
          </w:p>
        </w:tc>
        <w:tc>
          <w:tcPr>
            <w:tcW w:w="2532" w:type="dxa"/>
            <w:gridSpan w:val="2"/>
            <w:tcBorders>
              <w:top w:val="nil"/>
              <w:left w:val="nil"/>
              <w:bottom w:val="nil"/>
              <w:right w:val="nil"/>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_________________</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(підпис)</w:t>
            </w:r>
          </w:p>
        </w:tc>
      </w:tr>
      <w:tr w:rsidR="0075220A" w:rsidRPr="0075220A" w:rsidTr="0075220A">
        <w:tc>
          <w:tcPr>
            <w:tcW w:w="2532" w:type="dxa"/>
            <w:gridSpan w:val="2"/>
            <w:tcBorders>
              <w:top w:val="nil"/>
              <w:left w:val="nil"/>
              <w:bottom w:val="nil"/>
              <w:right w:val="nil"/>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Отримувач</w:t>
            </w:r>
            <w:r w:rsidRPr="0075220A">
              <w:rPr>
                <w:rFonts w:ascii="Times New Roman" w:eastAsia="Times New Roman" w:hAnsi="Times New Roman" w:cs="Times New Roman"/>
                <w:sz w:val="24"/>
                <w:szCs w:val="24"/>
                <w:lang w:eastAsia="uk-UA"/>
              </w:rPr>
              <w:br/>
              <w:t>соціальної послуги</w:t>
            </w:r>
          </w:p>
        </w:tc>
        <w:tc>
          <w:tcPr>
            <w:tcW w:w="2532" w:type="dxa"/>
            <w:gridSpan w:val="2"/>
            <w:tcBorders>
              <w:top w:val="nil"/>
              <w:left w:val="nil"/>
              <w:bottom w:val="nil"/>
              <w:right w:val="nil"/>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br/>
              <w:t>___________________</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(П. І. Б.)</w:t>
            </w:r>
          </w:p>
        </w:tc>
        <w:tc>
          <w:tcPr>
            <w:tcW w:w="2532" w:type="dxa"/>
            <w:gridSpan w:val="2"/>
            <w:tcBorders>
              <w:top w:val="nil"/>
              <w:left w:val="nil"/>
              <w:bottom w:val="nil"/>
              <w:right w:val="nil"/>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br/>
              <w:t>_________________</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(підпис)</w:t>
            </w:r>
          </w:p>
        </w:tc>
      </w:tr>
    </w:tbl>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83" w:name="n194"/>
      <w:bookmarkEnd w:id="183"/>
      <w:r w:rsidRPr="0075220A">
        <w:rPr>
          <w:rFonts w:ascii="Times New Roman" w:eastAsia="Times New Roman" w:hAnsi="Times New Roman" w:cs="Times New Roman"/>
          <w:color w:val="333333"/>
          <w:sz w:val="20"/>
          <w:szCs w:val="20"/>
          <w:lang w:eastAsia="uk-UA"/>
        </w:rPr>
        <w:t>_________</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color w:val="333333"/>
          <w:sz w:val="20"/>
          <w:szCs w:val="20"/>
          <w:lang w:eastAsia="uk-UA"/>
        </w:rPr>
        <w:t>*Персональні дані використовуються з метою надання соціальної послуги представництва інтересів, захищаються та обробляються відповідно до вимог </w:t>
      </w:r>
      <w:hyperlink r:id="rId26" w:tgtFrame="_blank" w:history="1">
        <w:r w:rsidRPr="0075220A">
          <w:rPr>
            <w:rFonts w:ascii="Times New Roman" w:eastAsia="Times New Roman" w:hAnsi="Times New Roman" w:cs="Times New Roman"/>
            <w:color w:val="000099"/>
            <w:sz w:val="20"/>
            <w:szCs w:val="20"/>
            <w:u w:val="single"/>
            <w:lang w:eastAsia="uk-UA"/>
          </w:rPr>
          <w:t>Закону України</w:t>
        </w:r>
      </w:hyperlink>
      <w:r w:rsidRPr="0075220A">
        <w:rPr>
          <w:rFonts w:ascii="Times New Roman" w:eastAsia="Times New Roman" w:hAnsi="Times New Roman" w:cs="Times New Roman"/>
          <w:color w:val="333333"/>
          <w:sz w:val="20"/>
          <w:szCs w:val="20"/>
          <w:lang w:eastAsia="uk-UA"/>
        </w:rPr>
        <w:t> "Про захист персональних даних".</w:t>
      </w:r>
    </w:p>
    <w:p w:rsidR="0075220A" w:rsidRPr="0075220A" w:rsidRDefault="0075220A" w:rsidP="0075220A">
      <w:pPr>
        <w:spacing w:after="0" w:line="240" w:lineRule="auto"/>
        <w:rPr>
          <w:rFonts w:ascii="Times New Roman" w:eastAsia="Times New Roman" w:hAnsi="Times New Roman" w:cs="Times New Roman"/>
          <w:sz w:val="24"/>
          <w:szCs w:val="24"/>
          <w:lang w:eastAsia="uk-UA"/>
        </w:rPr>
      </w:pPr>
      <w:bookmarkStart w:id="184" w:name="n242"/>
      <w:bookmarkEnd w:id="184"/>
      <w:r w:rsidRPr="0075220A">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75220A" w:rsidRPr="0075220A" w:rsidTr="0075220A">
        <w:tc>
          <w:tcPr>
            <w:tcW w:w="225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bookmarkStart w:id="185" w:name="n195"/>
            <w:bookmarkEnd w:id="185"/>
          </w:p>
        </w:tc>
        <w:tc>
          <w:tcPr>
            <w:tcW w:w="200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Додаток 2</w:t>
            </w:r>
            <w:r w:rsidRPr="0075220A">
              <w:rPr>
                <w:rFonts w:ascii="Times New Roman" w:eastAsia="Times New Roman" w:hAnsi="Times New Roman" w:cs="Times New Roman"/>
                <w:sz w:val="24"/>
                <w:szCs w:val="24"/>
                <w:lang w:eastAsia="uk-UA"/>
              </w:rPr>
              <w:br/>
              <w:t>до Державного стандарту соціальної</w:t>
            </w:r>
            <w:r w:rsidRPr="0075220A">
              <w:rPr>
                <w:rFonts w:ascii="Times New Roman" w:eastAsia="Times New Roman" w:hAnsi="Times New Roman" w:cs="Times New Roman"/>
                <w:sz w:val="24"/>
                <w:szCs w:val="24"/>
                <w:lang w:eastAsia="uk-UA"/>
              </w:rPr>
              <w:br/>
              <w:t>послуги представництва інтересів</w:t>
            </w:r>
            <w:r w:rsidRPr="0075220A">
              <w:rPr>
                <w:rFonts w:ascii="Times New Roman" w:eastAsia="Times New Roman" w:hAnsi="Times New Roman" w:cs="Times New Roman"/>
                <w:sz w:val="24"/>
                <w:szCs w:val="24"/>
                <w:lang w:eastAsia="uk-UA"/>
              </w:rPr>
              <w:br/>
              <w:t>(пункт 1 розділу VIII)</w:t>
            </w:r>
          </w:p>
        </w:tc>
      </w:tr>
    </w:tbl>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6" w:name="n196"/>
      <w:bookmarkEnd w:id="186"/>
      <w:r w:rsidRPr="0075220A">
        <w:rPr>
          <w:rFonts w:ascii="Times New Roman" w:eastAsia="Times New Roman" w:hAnsi="Times New Roman" w:cs="Times New Roman"/>
          <w:b/>
          <w:bCs/>
          <w:color w:val="333333"/>
          <w:sz w:val="28"/>
          <w:szCs w:val="28"/>
          <w:lang w:eastAsia="uk-UA"/>
        </w:rPr>
        <w:t>ОСНОВНІ ЗАХОДИ,</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b/>
          <w:bCs/>
          <w:color w:val="333333"/>
          <w:sz w:val="28"/>
          <w:szCs w:val="28"/>
          <w:lang w:eastAsia="uk-UA"/>
        </w:rPr>
        <w:t>що складають зміст соціальної послуги представництва інтересів, форми роботи та орієнтовний час для їх виконання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58"/>
        <w:gridCol w:w="4846"/>
        <w:gridCol w:w="1211"/>
        <w:gridCol w:w="3332"/>
      </w:tblGrid>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bookmarkStart w:id="187" w:name="n197"/>
            <w:bookmarkEnd w:id="187"/>
            <w:r w:rsidRPr="0075220A">
              <w:rPr>
                <w:rFonts w:ascii="Times New Roman" w:eastAsia="Times New Roman" w:hAnsi="Times New Roman" w:cs="Times New Roman"/>
                <w:sz w:val="20"/>
                <w:szCs w:val="20"/>
                <w:lang w:eastAsia="uk-UA"/>
              </w:rPr>
              <w:t>№ з/п</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Назва заходу</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Форма роботи,</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 xml:space="preserve">(І / </w:t>
            </w:r>
            <w:proofErr w:type="spellStart"/>
            <w:r w:rsidRPr="0075220A">
              <w:rPr>
                <w:rFonts w:ascii="Times New Roman" w:eastAsia="Times New Roman" w:hAnsi="Times New Roman" w:cs="Times New Roman"/>
                <w:sz w:val="20"/>
                <w:szCs w:val="20"/>
                <w:lang w:eastAsia="uk-UA"/>
              </w:rPr>
              <w:t>Гр</w:t>
            </w:r>
            <w:proofErr w:type="spellEnd"/>
            <w:r w:rsidRPr="0075220A">
              <w:rPr>
                <w:rFonts w:ascii="Times New Roman" w:eastAsia="Times New Roman" w:hAnsi="Times New Roman" w:cs="Times New Roman"/>
                <w:sz w:val="20"/>
                <w:szCs w:val="20"/>
                <w:lang w:eastAsia="uk-UA"/>
              </w:rPr>
              <w:t>)*</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Орієнтовний час виконання, хв.</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(середній показник)**</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w:t>
            </w:r>
          </w:p>
        </w:tc>
        <w:tc>
          <w:tcPr>
            <w:tcW w:w="7068" w:type="dxa"/>
            <w:gridSpan w:val="3"/>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b/>
                <w:bCs/>
                <w:sz w:val="20"/>
                <w:szCs w:val="20"/>
                <w:lang w:eastAsia="uk-UA"/>
              </w:rPr>
              <w:t>Ведення переговорів від імені отримувача соціальних послуг</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у оформленні соціальних допомог (пільг, субсидій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 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в оформленні групи інвалідності, пенсій</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 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1.3</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Представлення інтересів отримувача соціальної послуги в судових органах та інших органах виконавчої влади, органах місцевого самоврядування, підприємствах, установах</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1.4</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у встановленні опіки над недієздатними та обмежено дієздатними особами; сприяння у влаштуванні дітей до закладів сімейних форм виховання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1.5</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 xml:space="preserve">Допомога у розв’язанні міжособистісних конфліктів, групових соціальних конфліктів у громадах постійного </w:t>
            </w:r>
            <w:r w:rsidRPr="0075220A">
              <w:rPr>
                <w:rFonts w:ascii="Times New Roman" w:eastAsia="Times New Roman" w:hAnsi="Times New Roman" w:cs="Times New Roman"/>
                <w:sz w:val="20"/>
                <w:szCs w:val="20"/>
                <w:lang w:eastAsia="uk-UA"/>
              </w:rPr>
              <w:lastRenderedPageBreak/>
              <w:t>або тимчасового перебування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lastRenderedPageBreak/>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lastRenderedPageBreak/>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lastRenderedPageBreak/>
              <w:t>2</w:t>
            </w:r>
          </w:p>
        </w:tc>
        <w:tc>
          <w:tcPr>
            <w:tcW w:w="7068" w:type="dxa"/>
            <w:gridSpan w:val="3"/>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b/>
                <w:bCs/>
                <w:sz w:val="20"/>
                <w:szCs w:val="20"/>
                <w:lang w:eastAsia="uk-UA"/>
              </w:rPr>
              <w:t>Допомога в оформленні або відновленні документів</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Проведення лекцій, бесід, зустрічей з питань оформлення або відновлення документів, у тому числі повноважень закладів, що ведуть облік бездомних осіб, у сприянні в оформленні або відновленні документів</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15/45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Підготовка процесуальних матеріалів для судових органів</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30-45</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2.3</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у складанні заяв, зборі документів (довідок)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30-45</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2.4</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Видача документів (довідок) згідно з повноваженнями (посвідчення про взяття на облік, довідка про прийняття на обслуговування в заклад)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10-15</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2.5</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у сплаті рахунків за спожиті комунальні послуги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180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w:t>
            </w:r>
          </w:p>
        </w:tc>
        <w:tc>
          <w:tcPr>
            <w:tcW w:w="7068" w:type="dxa"/>
            <w:gridSpan w:val="3"/>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b/>
                <w:bCs/>
                <w:sz w:val="20"/>
                <w:szCs w:val="20"/>
                <w:lang w:eastAsia="uk-UA"/>
              </w:rPr>
              <w:t>Сприяння в отриманні реєстрації місця проживання або перебування</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Проведення лекцій, бесід, зустрічей з питань реєстрації місця проживання / перебування в Україні, у тому числі отримання реєстрації місця проживання / перебування за місцезнаходженням центрів обліку бездомних осіб, закладів / установ соціального захисту / обслуговування населення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15/45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в складанні заяв, зборі документів (довідок, запитів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30-45</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w:t>
            </w:r>
          </w:p>
        </w:tc>
        <w:tc>
          <w:tcPr>
            <w:tcW w:w="7068" w:type="dxa"/>
            <w:gridSpan w:val="3"/>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b/>
                <w:bCs/>
                <w:sz w:val="20"/>
                <w:szCs w:val="20"/>
                <w:lang w:eastAsia="uk-UA"/>
              </w:rPr>
              <w:t>Допомога у розшуку рідних та близьких, відновленні родинних та соціальних зв’язків</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Встановлення особи дитини, іншої інформації про неї, її батьків або осіб, які їх замінюють, та найближче оточення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індивідуальним 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поверненню до місця постійного проживання, поверненню дітей до біологічних сімей</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індивідуальним 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4.3</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 xml:space="preserve">Допомога в аналізі проблем спілкування у сім’ї отримувача соціальної послуги, виявленні </w:t>
            </w:r>
            <w:proofErr w:type="spellStart"/>
            <w:r w:rsidRPr="0075220A">
              <w:rPr>
                <w:rFonts w:ascii="Times New Roman" w:eastAsia="Times New Roman" w:hAnsi="Times New Roman" w:cs="Times New Roman"/>
                <w:sz w:val="20"/>
                <w:szCs w:val="20"/>
                <w:lang w:eastAsia="uk-UA"/>
              </w:rPr>
              <w:t>конфліктогенних</w:t>
            </w:r>
            <w:proofErr w:type="spellEnd"/>
            <w:r w:rsidRPr="0075220A">
              <w:rPr>
                <w:rFonts w:ascii="Times New Roman" w:eastAsia="Times New Roman" w:hAnsi="Times New Roman" w:cs="Times New Roman"/>
                <w:sz w:val="20"/>
                <w:szCs w:val="20"/>
                <w:lang w:eastAsia="uk-UA"/>
              </w:rPr>
              <w:t xml:space="preserve"> зон і знаходженні альтернативних шляхів виходу і прийняття рішень</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4.4</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Підтримка близьких родичів отримувача соціальної послуги та його найближчого соціального оточення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60</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4.5</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Формування здатності сім’ї самостійно долати труднощі</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4.6</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Кризове втручання та соціальний супровід сім’ї</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 xml:space="preserve">за потреби згідно з індивідуальним </w:t>
            </w:r>
            <w:r w:rsidRPr="0075220A">
              <w:rPr>
                <w:rFonts w:ascii="Times New Roman" w:eastAsia="Times New Roman" w:hAnsi="Times New Roman" w:cs="Times New Roman"/>
                <w:sz w:val="20"/>
                <w:szCs w:val="20"/>
                <w:lang w:eastAsia="uk-UA"/>
              </w:rPr>
              <w:lastRenderedPageBreak/>
              <w:t>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lastRenderedPageBreak/>
              <w:t>4.7</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Формування позитивного способу життя через відновлення особистісного статусу, позитивних звичок, соціальних навичок, трудової кваліфікації, набутих до позбавлення волі</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індивідуальним 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w:t>
            </w:r>
          </w:p>
        </w:tc>
        <w:tc>
          <w:tcPr>
            <w:tcW w:w="7068" w:type="dxa"/>
            <w:gridSpan w:val="3"/>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b/>
                <w:bCs/>
                <w:sz w:val="20"/>
                <w:szCs w:val="20"/>
                <w:lang w:eastAsia="uk-UA"/>
              </w:rPr>
              <w:t>Сприяння у забезпеченні доступу до ресурсів і послуг за місцем проживання/перебування, встановленні зв’язків з іншими фахівцями, службами, організаціями, підприємствами, органами, закладами, установами тощо</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Надання інформації, проведення лекцій, бесід, зустрічей з питань соціального захисту населення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графіком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Інформування щодо суб’єктів, які надають соціальні послуги, в тому числі притулок, послуги соціальної інтеграції та реінтеграції, підтриманого проживання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15/45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5.3</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 xml:space="preserve">Допомога в оформленні документів із соціально-правових питань, </w:t>
            </w:r>
            <w:proofErr w:type="spellStart"/>
            <w:r w:rsidRPr="0075220A">
              <w:rPr>
                <w:rFonts w:ascii="Times New Roman" w:eastAsia="Times New Roman" w:hAnsi="Times New Roman" w:cs="Times New Roman"/>
                <w:sz w:val="20"/>
                <w:szCs w:val="20"/>
                <w:lang w:eastAsia="uk-UA"/>
              </w:rPr>
              <w:t>питань</w:t>
            </w:r>
            <w:proofErr w:type="spellEnd"/>
            <w:r w:rsidRPr="0075220A">
              <w:rPr>
                <w:rFonts w:ascii="Times New Roman" w:eastAsia="Times New Roman" w:hAnsi="Times New Roman" w:cs="Times New Roman"/>
                <w:sz w:val="20"/>
                <w:szCs w:val="20"/>
                <w:lang w:eastAsia="uk-UA"/>
              </w:rPr>
              <w:t xml:space="preserve"> отримання комунальних, медичних, соціальних послуг</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15-30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5.4</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в установленні зв’язків з іншими фахівцями, службами, організаціями, підприємствами, органами, закладами, установами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20-30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5.5</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у здобутті освіти, зайнятості, взятті на соціальний квартирний облік, працевлаштуванні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60-90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індивідуальним 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5.6</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у відвідуванні навчальних закладів дітьми та дорослими</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 згідно з індивідуальним планом</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5.7</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у влаштуванні до закладів, що надають притулок, закладів соціального обслуговування або соціального захисту населення усіх форм власності</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45-60</w:t>
            </w:r>
            <w:r w:rsidRPr="0075220A">
              <w:rPr>
                <w:rFonts w:ascii="Times New Roman" w:eastAsia="Times New Roman" w:hAnsi="Times New Roman" w:cs="Times New Roman"/>
                <w:sz w:val="24"/>
                <w:szCs w:val="24"/>
                <w:lang w:eastAsia="uk-UA"/>
              </w:rPr>
              <w:br/>
            </w:r>
            <w:proofErr w:type="spellStart"/>
            <w:r w:rsidRPr="0075220A">
              <w:rPr>
                <w:rFonts w:ascii="Times New Roman" w:eastAsia="Times New Roman" w:hAnsi="Times New Roman" w:cs="Times New Roman"/>
                <w:sz w:val="20"/>
                <w:szCs w:val="20"/>
                <w:lang w:eastAsia="uk-UA"/>
              </w:rPr>
              <w:t>разово</w:t>
            </w:r>
            <w:proofErr w:type="spellEnd"/>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5.8</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Допомога у влаштуванні дітей-сиріт, дітей, позбавлених батьківського піклування, до закладів / установ сімейних форм виховання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45-60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5.9</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в отриманні медичного обстеження, розміщенні в закладах охорони здоров’я та лікування</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30-60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5.10</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в отриманні послуг з перекладу, вивчення державної мови, встановлення зв’язків із національно-культурними організаціями, співвітчизниками отримувача послуг із числа національних меншин</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60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5.11</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в отриманні адресної натуральної та грошової допомоги тощо</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20-45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5.12</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 xml:space="preserve">Сприяння в отриманні послуг </w:t>
            </w:r>
            <w:proofErr w:type="spellStart"/>
            <w:r w:rsidRPr="0075220A">
              <w:rPr>
                <w:rFonts w:ascii="Times New Roman" w:eastAsia="Times New Roman" w:hAnsi="Times New Roman" w:cs="Times New Roman"/>
                <w:sz w:val="20"/>
                <w:szCs w:val="20"/>
                <w:lang w:eastAsia="uk-UA"/>
              </w:rPr>
              <w:t>сурдоперекладача</w:t>
            </w:r>
            <w:proofErr w:type="spellEnd"/>
            <w:r w:rsidRPr="0075220A">
              <w:rPr>
                <w:rFonts w:ascii="Times New Roman" w:eastAsia="Times New Roman" w:hAnsi="Times New Roman" w:cs="Times New Roman"/>
                <w:sz w:val="20"/>
                <w:szCs w:val="20"/>
                <w:lang w:eastAsia="uk-UA"/>
              </w:rPr>
              <w:t xml:space="preserve">, </w:t>
            </w:r>
            <w:proofErr w:type="spellStart"/>
            <w:r w:rsidRPr="0075220A">
              <w:rPr>
                <w:rFonts w:ascii="Times New Roman" w:eastAsia="Times New Roman" w:hAnsi="Times New Roman" w:cs="Times New Roman"/>
                <w:sz w:val="20"/>
                <w:szCs w:val="20"/>
                <w:lang w:eastAsia="uk-UA"/>
              </w:rPr>
              <w:t>тифлоперекладача</w:t>
            </w:r>
            <w:proofErr w:type="spellEnd"/>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180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lastRenderedPageBreak/>
              <w:t>5.13</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Сприяння в отриманні правових послуг, у тому числі у громадських приймальнях з надання безоплатної первинної правової допомоги, у Координаційному центрі з надання правової допомоги, регіональних центрах з надання безоплатної вторинної правової допомоги</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20-45</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r w:rsidR="0075220A" w:rsidRPr="0075220A" w:rsidTr="0075220A">
        <w:tc>
          <w:tcPr>
            <w:tcW w:w="420"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5.14</w:t>
            </w:r>
          </w:p>
        </w:tc>
        <w:tc>
          <w:tcPr>
            <w:tcW w:w="3648"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Супроводження у медичні заклади, відвідування у лікарнях</w:t>
            </w:r>
          </w:p>
        </w:tc>
        <w:tc>
          <w:tcPr>
            <w:tcW w:w="912"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І/</w:t>
            </w:r>
            <w:proofErr w:type="spellStart"/>
            <w:r w:rsidRPr="0075220A">
              <w:rPr>
                <w:rFonts w:ascii="Times New Roman" w:eastAsia="Times New Roman" w:hAnsi="Times New Roman" w:cs="Times New Roman"/>
                <w:sz w:val="20"/>
                <w:szCs w:val="20"/>
                <w:lang w:eastAsia="uk-UA"/>
              </w:rPr>
              <w:t>Гр</w:t>
            </w:r>
            <w:proofErr w:type="spellEnd"/>
          </w:p>
        </w:tc>
        <w:tc>
          <w:tcPr>
            <w:tcW w:w="2316" w:type="dxa"/>
            <w:tcBorders>
              <w:top w:val="single" w:sz="6" w:space="0" w:color="000000"/>
              <w:left w:val="single" w:sz="6" w:space="0" w:color="000000"/>
              <w:bottom w:val="single" w:sz="6" w:space="0" w:color="000000"/>
              <w:right w:val="single" w:sz="6" w:space="0" w:color="000000"/>
            </w:tcBorders>
            <w:hideMark/>
          </w:tcPr>
          <w:p w:rsidR="0075220A" w:rsidRPr="0075220A" w:rsidRDefault="0075220A" w:rsidP="0075220A">
            <w:pPr>
              <w:spacing w:before="150" w:after="150" w:line="240" w:lineRule="auto"/>
              <w:jc w:val="center"/>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0"/>
                <w:szCs w:val="20"/>
                <w:lang w:eastAsia="uk-UA"/>
              </w:rPr>
              <w:t>180</w:t>
            </w:r>
            <w:r w:rsidRPr="0075220A">
              <w:rPr>
                <w:rFonts w:ascii="Times New Roman" w:eastAsia="Times New Roman" w:hAnsi="Times New Roman" w:cs="Times New Roman"/>
                <w:sz w:val="24"/>
                <w:szCs w:val="24"/>
                <w:lang w:eastAsia="uk-UA"/>
              </w:rPr>
              <w:br/>
            </w:r>
            <w:r w:rsidRPr="0075220A">
              <w:rPr>
                <w:rFonts w:ascii="Times New Roman" w:eastAsia="Times New Roman" w:hAnsi="Times New Roman" w:cs="Times New Roman"/>
                <w:sz w:val="20"/>
                <w:szCs w:val="20"/>
                <w:lang w:eastAsia="uk-UA"/>
              </w:rPr>
              <w:t>за потреби</w:t>
            </w:r>
          </w:p>
        </w:tc>
      </w:tr>
    </w:tbl>
    <w:p w:rsidR="0075220A" w:rsidRPr="0075220A" w:rsidRDefault="0075220A" w:rsidP="0075220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88" w:name="n198"/>
      <w:bookmarkEnd w:id="188"/>
      <w:r w:rsidRPr="0075220A">
        <w:rPr>
          <w:rFonts w:ascii="Times New Roman" w:eastAsia="Times New Roman" w:hAnsi="Times New Roman" w:cs="Times New Roman"/>
          <w:color w:val="333333"/>
          <w:sz w:val="20"/>
          <w:szCs w:val="20"/>
          <w:lang w:eastAsia="uk-UA"/>
        </w:rPr>
        <w:t>__________</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color w:val="333333"/>
          <w:sz w:val="20"/>
          <w:szCs w:val="20"/>
          <w:lang w:eastAsia="uk-UA"/>
        </w:rPr>
        <w:t>*І - індивідуальна форма роботи;</w:t>
      </w:r>
      <w:r w:rsidRPr="0075220A">
        <w:rPr>
          <w:rFonts w:ascii="Times New Roman" w:eastAsia="Times New Roman" w:hAnsi="Times New Roman" w:cs="Times New Roman"/>
          <w:color w:val="333333"/>
          <w:sz w:val="24"/>
          <w:szCs w:val="24"/>
          <w:lang w:eastAsia="uk-UA"/>
        </w:rPr>
        <w:br/>
      </w:r>
      <w:proofErr w:type="spellStart"/>
      <w:r w:rsidRPr="0075220A">
        <w:rPr>
          <w:rFonts w:ascii="Times New Roman" w:eastAsia="Times New Roman" w:hAnsi="Times New Roman" w:cs="Times New Roman"/>
          <w:color w:val="333333"/>
          <w:sz w:val="20"/>
          <w:szCs w:val="20"/>
          <w:lang w:eastAsia="uk-UA"/>
        </w:rPr>
        <w:t>Гр</w:t>
      </w:r>
      <w:proofErr w:type="spellEnd"/>
      <w:r w:rsidRPr="0075220A">
        <w:rPr>
          <w:rFonts w:ascii="Times New Roman" w:eastAsia="Times New Roman" w:hAnsi="Times New Roman" w:cs="Times New Roman"/>
          <w:color w:val="333333"/>
          <w:sz w:val="20"/>
          <w:szCs w:val="20"/>
          <w:lang w:eastAsia="uk-UA"/>
        </w:rPr>
        <w:t xml:space="preserve"> - групова форма роботи.</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color w:val="333333"/>
          <w:sz w:val="20"/>
          <w:szCs w:val="20"/>
          <w:lang w:eastAsia="uk-UA"/>
        </w:rPr>
        <w:t>**Час, необхідний для виконання заходів з надання соціальної послуги представництва інтересів, є орієнтовним; застосовується як середній показник, що може змінюватись з урахуванням ступеня індивідуальної потреби отримувача соціальної послуги.</w:t>
      </w:r>
    </w:p>
    <w:p w:rsidR="0075220A" w:rsidRPr="0075220A" w:rsidRDefault="0075220A" w:rsidP="0075220A">
      <w:pPr>
        <w:spacing w:after="0" w:line="240" w:lineRule="auto"/>
        <w:rPr>
          <w:rFonts w:ascii="Times New Roman" w:eastAsia="Times New Roman" w:hAnsi="Times New Roman" w:cs="Times New Roman"/>
          <w:sz w:val="24"/>
          <w:szCs w:val="24"/>
          <w:lang w:eastAsia="uk-UA"/>
        </w:rPr>
      </w:pPr>
      <w:bookmarkStart w:id="189" w:name="n243"/>
      <w:bookmarkEnd w:id="189"/>
      <w:r w:rsidRPr="0075220A">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256"/>
        <w:gridCol w:w="4673"/>
      </w:tblGrid>
      <w:tr w:rsidR="0075220A" w:rsidRPr="0075220A" w:rsidTr="0075220A">
        <w:tc>
          <w:tcPr>
            <w:tcW w:w="225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bookmarkStart w:id="190" w:name="n199"/>
            <w:bookmarkEnd w:id="190"/>
          </w:p>
        </w:tc>
        <w:tc>
          <w:tcPr>
            <w:tcW w:w="2000" w:type="pct"/>
            <w:tcBorders>
              <w:top w:val="single" w:sz="2" w:space="0" w:color="auto"/>
              <w:left w:val="single" w:sz="2" w:space="0" w:color="auto"/>
              <w:bottom w:val="single" w:sz="2" w:space="0" w:color="auto"/>
              <w:right w:val="single" w:sz="2" w:space="0" w:color="auto"/>
            </w:tcBorders>
            <w:hideMark/>
          </w:tcPr>
          <w:p w:rsidR="0075220A" w:rsidRPr="0075220A" w:rsidRDefault="0075220A" w:rsidP="0075220A">
            <w:pPr>
              <w:spacing w:before="150" w:after="150" w:line="240" w:lineRule="auto"/>
              <w:rPr>
                <w:rFonts w:ascii="Times New Roman" w:eastAsia="Times New Roman" w:hAnsi="Times New Roman" w:cs="Times New Roman"/>
                <w:sz w:val="24"/>
                <w:szCs w:val="24"/>
                <w:lang w:eastAsia="uk-UA"/>
              </w:rPr>
            </w:pPr>
            <w:r w:rsidRPr="0075220A">
              <w:rPr>
                <w:rFonts w:ascii="Times New Roman" w:eastAsia="Times New Roman" w:hAnsi="Times New Roman" w:cs="Times New Roman"/>
                <w:sz w:val="24"/>
                <w:szCs w:val="24"/>
                <w:lang w:eastAsia="uk-UA"/>
              </w:rPr>
              <w:t>Додаток 3</w:t>
            </w:r>
            <w:r w:rsidRPr="0075220A">
              <w:rPr>
                <w:rFonts w:ascii="Times New Roman" w:eastAsia="Times New Roman" w:hAnsi="Times New Roman" w:cs="Times New Roman"/>
                <w:sz w:val="24"/>
                <w:szCs w:val="24"/>
                <w:lang w:eastAsia="uk-UA"/>
              </w:rPr>
              <w:br/>
              <w:t>до Державного стандарту соціальної</w:t>
            </w:r>
            <w:r w:rsidRPr="0075220A">
              <w:rPr>
                <w:rFonts w:ascii="Times New Roman" w:eastAsia="Times New Roman" w:hAnsi="Times New Roman" w:cs="Times New Roman"/>
                <w:sz w:val="24"/>
                <w:szCs w:val="24"/>
                <w:lang w:eastAsia="uk-UA"/>
              </w:rPr>
              <w:br/>
              <w:t>послуги представництва інтересів</w:t>
            </w:r>
            <w:r w:rsidRPr="0075220A">
              <w:rPr>
                <w:rFonts w:ascii="Times New Roman" w:eastAsia="Times New Roman" w:hAnsi="Times New Roman" w:cs="Times New Roman"/>
                <w:sz w:val="24"/>
                <w:szCs w:val="24"/>
                <w:lang w:eastAsia="uk-UA"/>
              </w:rPr>
              <w:br/>
              <w:t>(пункт 1 розділу XV)</w:t>
            </w:r>
          </w:p>
        </w:tc>
      </w:tr>
    </w:tbl>
    <w:p w:rsidR="0075220A" w:rsidRPr="0075220A" w:rsidRDefault="0075220A" w:rsidP="007522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1" w:name="n200"/>
      <w:bookmarkEnd w:id="191"/>
      <w:r w:rsidRPr="0075220A">
        <w:rPr>
          <w:rFonts w:ascii="Times New Roman" w:eastAsia="Times New Roman" w:hAnsi="Times New Roman" w:cs="Times New Roman"/>
          <w:b/>
          <w:bCs/>
          <w:color w:val="333333"/>
          <w:sz w:val="28"/>
          <w:szCs w:val="28"/>
          <w:lang w:eastAsia="uk-UA"/>
        </w:rPr>
        <w:t>ПОКАЗНИКИ</w:t>
      </w:r>
      <w:r w:rsidRPr="0075220A">
        <w:rPr>
          <w:rFonts w:ascii="Times New Roman" w:eastAsia="Times New Roman" w:hAnsi="Times New Roman" w:cs="Times New Roman"/>
          <w:color w:val="333333"/>
          <w:sz w:val="24"/>
          <w:szCs w:val="24"/>
          <w:lang w:eastAsia="uk-UA"/>
        </w:rPr>
        <w:br/>
      </w:r>
      <w:r w:rsidRPr="0075220A">
        <w:rPr>
          <w:rFonts w:ascii="Times New Roman" w:eastAsia="Times New Roman" w:hAnsi="Times New Roman" w:cs="Times New Roman"/>
          <w:b/>
          <w:bCs/>
          <w:color w:val="333333"/>
          <w:sz w:val="28"/>
          <w:szCs w:val="28"/>
          <w:lang w:eastAsia="uk-UA"/>
        </w:rPr>
        <w:t>якості соціальної послуги представництва інтересів</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201"/>
      <w:bookmarkEnd w:id="192"/>
      <w:r w:rsidRPr="0075220A">
        <w:rPr>
          <w:rFonts w:ascii="Times New Roman" w:eastAsia="Times New Roman" w:hAnsi="Times New Roman" w:cs="Times New Roman"/>
          <w:color w:val="333333"/>
          <w:sz w:val="24"/>
          <w:szCs w:val="24"/>
          <w:lang w:eastAsia="uk-UA"/>
        </w:rPr>
        <w:t>1. Кількісні показники: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202"/>
      <w:bookmarkEnd w:id="193"/>
      <w:r w:rsidRPr="0075220A">
        <w:rPr>
          <w:rFonts w:ascii="Times New Roman" w:eastAsia="Times New Roman" w:hAnsi="Times New Roman" w:cs="Times New Roman"/>
          <w:color w:val="333333"/>
          <w:sz w:val="24"/>
          <w:szCs w:val="24"/>
          <w:lang w:eastAsia="uk-UA"/>
        </w:rPr>
        <w:t>кількість скарг та результати їх розгляду (в розрахунку на 30 отримувачів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203"/>
      <w:bookmarkEnd w:id="194"/>
      <w:r w:rsidRPr="0075220A">
        <w:rPr>
          <w:rFonts w:ascii="Times New Roman" w:eastAsia="Times New Roman" w:hAnsi="Times New Roman" w:cs="Times New Roman"/>
          <w:color w:val="333333"/>
          <w:sz w:val="24"/>
          <w:szCs w:val="24"/>
          <w:lang w:eastAsia="uk-UA"/>
        </w:rPr>
        <w:t>кількість задоволених звернень про отримання соціальної послуги (% від загальної кількості звернень);</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4"/>
      <w:bookmarkEnd w:id="195"/>
      <w:r w:rsidRPr="0075220A">
        <w:rPr>
          <w:rFonts w:ascii="Times New Roman" w:eastAsia="Times New Roman" w:hAnsi="Times New Roman" w:cs="Times New Roman"/>
          <w:color w:val="333333"/>
          <w:sz w:val="24"/>
          <w:szCs w:val="24"/>
          <w:lang w:eastAsia="uk-UA"/>
        </w:rPr>
        <w:t>чисельність працівників, які підвищили рівень кваліфікації (%);</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5"/>
      <w:bookmarkEnd w:id="196"/>
      <w:r w:rsidRPr="0075220A">
        <w:rPr>
          <w:rFonts w:ascii="Times New Roman" w:eastAsia="Times New Roman" w:hAnsi="Times New Roman" w:cs="Times New Roman"/>
          <w:color w:val="333333"/>
          <w:sz w:val="24"/>
          <w:szCs w:val="24"/>
          <w:lang w:eastAsia="uk-UA"/>
        </w:rPr>
        <w:t>періодичність здійснення моніторингу якості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6"/>
      <w:bookmarkEnd w:id="197"/>
      <w:r w:rsidRPr="0075220A">
        <w:rPr>
          <w:rFonts w:ascii="Times New Roman" w:eastAsia="Times New Roman" w:hAnsi="Times New Roman" w:cs="Times New Roman"/>
          <w:color w:val="333333"/>
          <w:sz w:val="24"/>
          <w:szCs w:val="24"/>
          <w:lang w:eastAsia="uk-UA"/>
        </w:rPr>
        <w:t>відповідність установлених показників якості (встановлюється шляхом моніторингу).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7"/>
      <w:bookmarkEnd w:id="198"/>
      <w:r w:rsidRPr="0075220A">
        <w:rPr>
          <w:rFonts w:ascii="Times New Roman" w:eastAsia="Times New Roman" w:hAnsi="Times New Roman" w:cs="Times New Roman"/>
          <w:color w:val="333333"/>
          <w:sz w:val="24"/>
          <w:szCs w:val="24"/>
          <w:lang w:eastAsia="uk-UA"/>
        </w:rPr>
        <w:t>2. Якісні показники: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8"/>
      <w:bookmarkEnd w:id="199"/>
      <w:r w:rsidRPr="0075220A">
        <w:rPr>
          <w:rFonts w:ascii="Times New Roman" w:eastAsia="Times New Roman" w:hAnsi="Times New Roman" w:cs="Times New Roman"/>
          <w:color w:val="333333"/>
          <w:sz w:val="24"/>
          <w:szCs w:val="24"/>
          <w:lang w:eastAsia="uk-UA"/>
        </w:rPr>
        <w:t>1) адресність та індивідуальний підхід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9"/>
      <w:bookmarkEnd w:id="200"/>
      <w:r w:rsidRPr="0075220A">
        <w:rPr>
          <w:rFonts w:ascii="Times New Roman" w:eastAsia="Times New Roman" w:hAnsi="Times New Roman" w:cs="Times New Roman"/>
          <w:color w:val="333333"/>
          <w:sz w:val="24"/>
          <w:szCs w:val="24"/>
          <w:lang w:eastAsia="uk-UA"/>
        </w:rPr>
        <w:t>наявність визначення індивідуальних потреб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10"/>
      <w:bookmarkEnd w:id="201"/>
      <w:r w:rsidRPr="0075220A">
        <w:rPr>
          <w:rFonts w:ascii="Times New Roman" w:eastAsia="Times New Roman" w:hAnsi="Times New Roman" w:cs="Times New Roman"/>
          <w:color w:val="333333"/>
          <w:sz w:val="24"/>
          <w:szCs w:val="24"/>
          <w:lang w:eastAsia="uk-UA"/>
        </w:rP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11"/>
      <w:bookmarkEnd w:id="202"/>
      <w:r w:rsidRPr="0075220A">
        <w:rPr>
          <w:rFonts w:ascii="Times New Roman" w:eastAsia="Times New Roman" w:hAnsi="Times New Roman" w:cs="Times New Roman"/>
          <w:color w:val="333333"/>
          <w:sz w:val="24"/>
          <w:szCs w:val="24"/>
          <w:lang w:eastAsia="uk-UA"/>
        </w:rPr>
        <w:t>забезпечення перегляду індивідуального плану надання соціальної послуги відповідно до Державного стандарту;</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12"/>
      <w:bookmarkEnd w:id="203"/>
      <w:r w:rsidRPr="0075220A">
        <w:rPr>
          <w:rFonts w:ascii="Times New Roman" w:eastAsia="Times New Roman" w:hAnsi="Times New Roman" w:cs="Times New Roman"/>
          <w:color w:val="333333"/>
          <w:sz w:val="24"/>
          <w:szCs w:val="24"/>
          <w:lang w:eastAsia="uk-UA"/>
        </w:rPr>
        <w:t>2) результативність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13"/>
      <w:bookmarkEnd w:id="204"/>
      <w:r w:rsidRPr="0075220A">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14"/>
      <w:bookmarkEnd w:id="205"/>
      <w:r w:rsidRPr="0075220A">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5"/>
      <w:bookmarkEnd w:id="206"/>
      <w:r w:rsidRPr="0075220A">
        <w:rPr>
          <w:rFonts w:ascii="Times New Roman" w:eastAsia="Times New Roman" w:hAnsi="Times New Roman" w:cs="Times New Roman"/>
          <w:color w:val="333333"/>
          <w:sz w:val="24"/>
          <w:szCs w:val="24"/>
          <w:lang w:eastAsia="uk-UA"/>
        </w:rPr>
        <w:t xml:space="preserve">проведення опитувань, збирання відгуків (у тому числі з метою виявлення попиту на послуги суб’єкта, що надає соціальну послугу), реагування на скарги отримувачів соціальної </w:t>
      </w:r>
      <w:r w:rsidRPr="0075220A">
        <w:rPr>
          <w:rFonts w:ascii="Times New Roman" w:eastAsia="Times New Roman" w:hAnsi="Times New Roman" w:cs="Times New Roman"/>
          <w:color w:val="333333"/>
          <w:sz w:val="24"/>
          <w:szCs w:val="24"/>
          <w:lang w:eastAsia="uk-UA"/>
        </w:rPr>
        <w:lastRenderedPageBreak/>
        <w:t>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6"/>
      <w:bookmarkEnd w:id="207"/>
      <w:r w:rsidRPr="0075220A">
        <w:rPr>
          <w:rFonts w:ascii="Times New Roman" w:eastAsia="Times New Roman" w:hAnsi="Times New Roman" w:cs="Times New Roman"/>
          <w:color w:val="333333"/>
          <w:sz w:val="24"/>
          <w:szCs w:val="24"/>
          <w:lang w:eastAsia="uk-UA"/>
        </w:rPr>
        <w:t>наявність системи заохочення надавачів соціальної послуги, роботу яких позитивно оцінюють отримувачі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7"/>
      <w:bookmarkEnd w:id="208"/>
      <w:r w:rsidRPr="0075220A">
        <w:rPr>
          <w:rFonts w:ascii="Times New Roman" w:eastAsia="Times New Roman" w:hAnsi="Times New Roman" w:cs="Times New Roman"/>
          <w:color w:val="333333"/>
          <w:sz w:val="24"/>
          <w:szCs w:val="24"/>
          <w:lang w:eastAsia="uk-UA"/>
        </w:rPr>
        <w:t>проведення внутрішнього та зовнішнього моніторингу якості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8"/>
      <w:bookmarkEnd w:id="209"/>
      <w:r w:rsidRPr="0075220A">
        <w:rPr>
          <w:rFonts w:ascii="Times New Roman" w:eastAsia="Times New Roman" w:hAnsi="Times New Roman" w:cs="Times New Roman"/>
          <w:color w:val="333333"/>
          <w:sz w:val="24"/>
          <w:szCs w:val="24"/>
          <w:lang w:eastAsia="uk-UA"/>
        </w:rPr>
        <w:t>3) своєчасність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9"/>
      <w:bookmarkEnd w:id="210"/>
      <w:r w:rsidRPr="0075220A">
        <w:rPr>
          <w:rFonts w:ascii="Times New Roman" w:eastAsia="Times New Roman" w:hAnsi="Times New Roman" w:cs="Times New Roman"/>
          <w:color w:val="333333"/>
          <w:sz w:val="24"/>
          <w:szCs w:val="24"/>
          <w:lang w:eastAsia="uk-UA"/>
        </w:rPr>
        <w:t>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в установлений строк;</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20"/>
      <w:bookmarkEnd w:id="211"/>
      <w:r w:rsidRPr="0075220A">
        <w:rPr>
          <w:rFonts w:ascii="Times New Roman" w:eastAsia="Times New Roman" w:hAnsi="Times New Roman" w:cs="Times New Roman"/>
          <w:color w:val="333333"/>
          <w:sz w:val="24"/>
          <w:szCs w:val="24"/>
          <w:lang w:eastAsia="uk-UA"/>
        </w:rPr>
        <w:t>співвідношення періодичності та термінів надання соціальної послуги, зазначених в індивідуальному плані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21"/>
      <w:bookmarkEnd w:id="212"/>
      <w:r w:rsidRPr="0075220A">
        <w:rPr>
          <w:rFonts w:ascii="Times New Roman" w:eastAsia="Times New Roman" w:hAnsi="Times New Roman" w:cs="Times New Roman"/>
          <w:color w:val="333333"/>
          <w:sz w:val="24"/>
          <w:szCs w:val="24"/>
          <w:lang w:eastAsia="uk-UA"/>
        </w:rPr>
        <w:t>4) доступність і відкритість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22"/>
      <w:bookmarkEnd w:id="213"/>
      <w:r w:rsidRPr="0075220A">
        <w:rPr>
          <w:rFonts w:ascii="Times New Roman" w:eastAsia="Times New Roman" w:hAnsi="Times New Roman" w:cs="Times New Roman"/>
          <w:color w:val="333333"/>
          <w:sz w:val="24"/>
          <w:szCs w:val="24"/>
          <w:lang w:eastAsia="uk-UA"/>
        </w:rPr>
        <w:t>наявність приміщень, що відповідають вимогам, визначеним цим Державним стандартом;</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23"/>
      <w:bookmarkEnd w:id="214"/>
      <w:r w:rsidRPr="0075220A">
        <w:rPr>
          <w:rFonts w:ascii="Times New Roman" w:eastAsia="Times New Roman" w:hAnsi="Times New Roman" w:cs="Times New Roman"/>
          <w:color w:val="333333"/>
          <w:sz w:val="24"/>
          <w:szCs w:val="24"/>
          <w:lang w:eastAsia="uk-UA"/>
        </w:rPr>
        <w:t>наявність стендів з інформацією для отримувачів соціальної послуги про порядок надання, умови та зміст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24"/>
      <w:bookmarkEnd w:id="215"/>
      <w:r w:rsidRPr="0075220A">
        <w:rPr>
          <w:rFonts w:ascii="Times New Roman" w:eastAsia="Times New Roman" w:hAnsi="Times New Roman" w:cs="Times New Roman"/>
          <w:color w:val="333333"/>
          <w:sz w:val="24"/>
          <w:szCs w:val="24"/>
          <w:lang w:eastAsia="uk-UA"/>
        </w:rPr>
        <w:t xml:space="preserve">наявність копій довідника, буклетів та інших інформаційних </w:t>
      </w:r>
      <w:proofErr w:type="spellStart"/>
      <w:r w:rsidRPr="0075220A">
        <w:rPr>
          <w:rFonts w:ascii="Times New Roman" w:eastAsia="Times New Roman" w:hAnsi="Times New Roman" w:cs="Times New Roman"/>
          <w:color w:val="333333"/>
          <w:sz w:val="24"/>
          <w:szCs w:val="24"/>
          <w:lang w:eastAsia="uk-UA"/>
        </w:rPr>
        <w:t>роздаткових</w:t>
      </w:r>
      <w:proofErr w:type="spellEnd"/>
      <w:r w:rsidRPr="0075220A">
        <w:rPr>
          <w:rFonts w:ascii="Times New Roman" w:eastAsia="Times New Roman" w:hAnsi="Times New Roman" w:cs="Times New Roman"/>
          <w:color w:val="333333"/>
          <w:sz w:val="24"/>
          <w:szCs w:val="24"/>
          <w:lang w:eastAsia="uk-UA"/>
        </w:rPr>
        <w:t xml:space="preserve"> матеріалів (у тому числі на електронних носіях) щодо надання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25"/>
      <w:bookmarkEnd w:id="216"/>
      <w:r w:rsidRPr="0075220A">
        <w:rPr>
          <w:rFonts w:ascii="Times New Roman" w:eastAsia="Times New Roman" w:hAnsi="Times New Roman" w:cs="Times New Roman"/>
          <w:color w:val="333333"/>
          <w:sz w:val="24"/>
          <w:szCs w:val="24"/>
          <w:lang w:eastAsia="uk-UA"/>
        </w:rPr>
        <w:t>5) повага до гідності отримувача соціальної послуги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6"/>
      <w:bookmarkEnd w:id="217"/>
      <w:r w:rsidRPr="0075220A">
        <w:rPr>
          <w:rFonts w:ascii="Times New Roman" w:eastAsia="Times New Roman" w:hAnsi="Times New Roman" w:cs="Times New Roman"/>
          <w:color w:val="333333"/>
          <w:sz w:val="24"/>
          <w:szCs w:val="24"/>
          <w:lang w:eastAsia="uk-UA"/>
        </w:rPr>
        <w:t>відгуки отримувачів соціальної послуги про ставлення до них надавачів соціальної послуги;</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7"/>
      <w:bookmarkEnd w:id="218"/>
      <w:r w:rsidRPr="0075220A">
        <w:rPr>
          <w:rFonts w:ascii="Times New Roman" w:eastAsia="Times New Roman" w:hAnsi="Times New Roman" w:cs="Times New Roman"/>
          <w:color w:val="333333"/>
          <w:sz w:val="24"/>
          <w:szCs w:val="24"/>
          <w:lang w:eastAsia="uk-UA"/>
        </w:rPr>
        <w:t>повага до гідності отримувачів соціальної послуги та недопущення негуманних і дискримінаційних дій щодо них;</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8"/>
      <w:bookmarkEnd w:id="219"/>
      <w:r w:rsidRPr="0075220A">
        <w:rPr>
          <w:rFonts w:ascii="Times New Roman" w:eastAsia="Times New Roman" w:hAnsi="Times New Roman" w:cs="Times New Roman"/>
          <w:color w:val="333333"/>
          <w:sz w:val="24"/>
          <w:szCs w:val="24"/>
          <w:lang w:eastAsia="uk-UA"/>
        </w:rPr>
        <w:t>наявність стендів з інформацією про правозахисні організації та порядок подання і розгляду скарг;</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9"/>
      <w:bookmarkEnd w:id="220"/>
      <w:r w:rsidRPr="0075220A">
        <w:rPr>
          <w:rFonts w:ascii="Times New Roman" w:eastAsia="Times New Roman" w:hAnsi="Times New Roman" w:cs="Times New Roman"/>
          <w:color w:val="333333"/>
          <w:sz w:val="24"/>
          <w:szCs w:val="24"/>
          <w:lang w:eastAsia="uk-UA"/>
        </w:rPr>
        <w:t>дотримання принципу конфіденційності;</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30"/>
      <w:bookmarkEnd w:id="221"/>
      <w:r w:rsidRPr="0075220A">
        <w:rPr>
          <w:rFonts w:ascii="Times New Roman" w:eastAsia="Times New Roman" w:hAnsi="Times New Roman" w:cs="Times New Roman"/>
          <w:color w:val="333333"/>
          <w:sz w:val="24"/>
          <w:szCs w:val="24"/>
          <w:lang w:eastAsia="uk-UA"/>
        </w:rPr>
        <w:t>6) професійність - критерії оцінювання:</w:t>
      </w:r>
    </w:p>
    <w:p w:rsidR="0075220A" w:rsidRPr="0075220A" w:rsidRDefault="0075220A" w:rsidP="0075220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31"/>
      <w:bookmarkEnd w:id="222"/>
      <w:r w:rsidRPr="0075220A">
        <w:rPr>
          <w:rFonts w:ascii="Times New Roman" w:eastAsia="Times New Roman" w:hAnsi="Times New Roman" w:cs="Times New Roman"/>
          <w:color w:val="333333"/>
          <w:sz w:val="24"/>
          <w:szCs w:val="24"/>
          <w:lang w:eastAsia="uk-UA"/>
        </w:rPr>
        <w:t>штатний розпис сформовано відповідно до законодавства та з урахуванням спеціалізації суб’єкта, що надає соціальну послугу;</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3" w:name="n232"/>
      <w:bookmarkEnd w:id="223"/>
      <w:r w:rsidRPr="0075220A">
        <w:rPr>
          <w:rFonts w:ascii="Times New Roman" w:eastAsia="Times New Roman" w:hAnsi="Times New Roman" w:cs="Times New Roman"/>
          <w:color w:val="333333"/>
          <w:sz w:val="24"/>
          <w:szCs w:val="24"/>
          <w:lang w:eastAsia="uk-UA"/>
        </w:rPr>
        <w:t>наявні затверджені посадові інструкції;</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4" w:name="n233"/>
      <w:bookmarkEnd w:id="224"/>
      <w:r w:rsidRPr="0075220A">
        <w:rPr>
          <w:rFonts w:ascii="Times New Roman" w:eastAsia="Times New Roman" w:hAnsi="Times New Roman" w:cs="Times New Roman"/>
          <w:color w:val="333333"/>
          <w:sz w:val="24"/>
          <w:szCs w:val="24"/>
          <w:lang w:eastAsia="uk-UA"/>
        </w:rPr>
        <w:t>розроблено програму стажування для початківців, які надаватимуть соціальну послугу;</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5" w:name="n234"/>
      <w:bookmarkEnd w:id="225"/>
      <w:r w:rsidRPr="0075220A">
        <w:rPr>
          <w:rFonts w:ascii="Times New Roman" w:eastAsia="Times New Roman" w:hAnsi="Times New Roman" w:cs="Times New Roman"/>
          <w:color w:val="333333"/>
          <w:sz w:val="24"/>
          <w:szCs w:val="24"/>
          <w:lang w:eastAsia="uk-UA"/>
        </w:rPr>
        <w:t>розроблено графіки проведення навчання, підвищення кваліфікації та атестації соціальних працівників;</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6" w:name="n235"/>
      <w:bookmarkEnd w:id="226"/>
      <w:r w:rsidRPr="0075220A">
        <w:rPr>
          <w:rFonts w:ascii="Times New Roman" w:eastAsia="Times New Roman" w:hAnsi="Times New Roman" w:cs="Times New Roman"/>
          <w:color w:val="333333"/>
          <w:sz w:val="24"/>
          <w:szCs w:val="24"/>
          <w:lang w:eastAsia="uk-UA"/>
        </w:rPr>
        <w:t>наявність документів / завірених копій документів про освіту (державного зразка) працівників суб’єкта, що надає соціальну послугу;</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7" w:name="n236"/>
      <w:bookmarkEnd w:id="227"/>
      <w:r w:rsidRPr="0075220A">
        <w:rPr>
          <w:rFonts w:ascii="Times New Roman" w:eastAsia="Times New Roman" w:hAnsi="Times New Roman" w:cs="Times New Roman"/>
          <w:color w:val="333333"/>
          <w:sz w:val="24"/>
          <w:szCs w:val="24"/>
          <w:lang w:eastAsia="uk-UA"/>
        </w:rPr>
        <w:t>наявність особистих медичних книжок надавачів соціальної послуги та записів про проходження обов’язкових медичних оглядів;</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28" w:name="n237"/>
      <w:bookmarkEnd w:id="228"/>
      <w:r w:rsidRPr="0075220A">
        <w:rPr>
          <w:rFonts w:ascii="Times New Roman" w:eastAsia="Times New Roman" w:hAnsi="Times New Roman" w:cs="Times New Roman"/>
          <w:color w:val="333333"/>
          <w:sz w:val="24"/>
          <w:szCs w:val="24"/>
          <w:lang w:eastAsia="uk-UA"/>
        </w:rPr>
        <w:t>наявність графіка проведення робочих нарад з питань законодавства у сфері надання соціальної п</w:t>
      </w:r>
      <w:bookmarkStart w:id="229" w:name="_GoBack"/>
      <w:bookmarkEnd w:id="229"/>
      <w:r w:rsidRPr="0075220A">
        <w:rPr>
          <w:rFonts w:ascii="Times New Roman" w:eastAsia="Times New Roman" w:hAnsi="Times New Roman" w:cs="Times New Roman"/>
          <w:color w:val="333333"/>
          <w:sz w:val="24"/>
          <w:szCs w:val="24"/>
          <w:lang w:eastAsia="uk-UA"/>
        </w:rPr>
        <w:t>ослуги;</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0" w:name="n238"/>
      <w:bookmarkEnd w:id="230"/>
      <w:r w:rsidRPr="0075220A">
        <w:rPr>
          <w:rFonts w:ascii="Times New Roman" w:eastAsia="Times New Roman" w:hAnsi="Times New Roman" w:cs="Times New Roman"/>
          <w:color w:val="333333"/>
          <w:sz w:val="24"/>
          <w:szCs w:val="24"/>
          <w:lang w:eastAsia="uk-UA"/>
        </w:rPr>
        <w:t>наявність обладнання, інвентарю, витратних матеріалів, робочого одягу тощо, необхідних для надання соціальної послуги представництва інтересів;</w:t>
      </w:r>
    </w:p>
    <w:p w:rsidR="0075220A" w:rsidRPr="0075220A" w:rsidRDefault="0075220A" w:rsidP="00DC336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1" w:name="n239"/>
      <w:bookmarkEnd w:id="231"/>
      <w:r w:rsidRPr="0075220A">
        <w:rPr>
          <w:rFonts w:ascii="Times New Roman" w:eastAsia="Times New Roman" w:hAnsi="Times New Roman" w:cs="Times New Roman"/>
          <w:color w:val="333333"/>
          <w:sz w:val="24"/>
          <w:szCs w:val="24"/>
          <w:lang w:eastAsia="uk-UA"/>
        </w:rPr>
        <w:t xml:space="preserve">участь фахівців суб’єкта, що надає соціальну послугу, у нарадах, конференціях з обміну досвідом, "круглих столах" тощо, у тому числі за допомогою </w:t>
      </w:r>
      <w:proofErr w:type="spellStart"/>
      <w:r w:rsidRPr="0075220A">
        <w:rPr>
          <w:rFonts w:ascii="Times New Roman" w:eastAsia="Times New Roman" w:hAnsi="Times New Roman" w:cs="Times New Roman"/>
          <w:color w:val="333333"/>
          <w:sz w:val="24"/>
          <w:szCs w:val="24"/>
          <w:lang w:eastAsia="uk-UA"/>
        </w:rPr>
        <w:t>інтернет-ресурсів</w:t>
      </w:r>
      <w:proofErr w:type="spellEnd"/>
      <w:r w:rsidRPr="0075220A">
        <w:rPr>
          <w:rFonts w:ascii="Times New Roman" w:eastAsia="Times New Roman" w:hAnsi="Times New Roman" w:cs="Times New Roman"/>
          <w:color w:val="333333"/>
          <w:sz w:val="24"/>
          <w:szCs w:val="24"/>
          <w:lang w:eastAsia="uk-UA"/>
        </w:rPr>
        <w:t>.</w:t>
      </w:r>
    </w:p>
    <w:p w:rsidR="00E63F30" w:rsidRDefault="00E63F30"/>
    <w:sectPr w:rsidR="00E63F30" w:rsidSect="00DC3368">
      <w:footerReference w:type="default" r:id="rId27"/>
      <w:pgSz w:w="11906" w:h="16838"/>
      <w:pgMar w:top="850" w:right="566" w:bottom="85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20" w:rsidRDefault="002B6020" w:rsidP="0075220A">
      <w:pPr>
        <w:spacing w:after="0" w:line="240" w:lineRule="auto"/>
      </w:pPr>
      <w:r>
        <w:separator/>
      </w:r>
    </w:p>
  </w:endnote>
  <w:endnote w:type="continuationSeparator" w:id="0">
    <w:p w:rsidR="002B6020" w:rsidRDefault="002B6020" w:rsidP="0075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92584"/>
      <w:docPartObj>
        <w:docPartGallery w:val="Page Numbers (Bottom of Page)"/>
        <w:docPartUnique/>
      </w:docPartObj>
    </w:sdtPr>
    <w:sdtContent>
      <w:p w:rsidR="0075220A" w:rsidRDefault="0075220A">
        <w:pPr>
          <w:pStyle w:val="a8"/>
          <w:jc w:val="right"/>
        </w:pPr>
        <w:r>
          <w:fldChar w:fldCharType="begin"/>
        </w:r>
        <w:r>
          <w:instrText>PAGE   \* MERGEFORMAT</w:instrText>
        </w:r>
        <w:r>
          <w:fldChar w:fldCharType="separate"/>
        </w:r>
        <w:r w:rsidR="00DC3368" w:rsidRPr="00DC3368">
          <w:rPr>
            <w:noProof/>
            <w:lang w:val="ru-RU"/>
          </w:rPr>
          <w:t>15</w:t>
        </w:r>
        <w:r>
          <w:fldChar w:fldCharType="end"/>
        </w:r>
      </w:p>
    </w:sdtContent>
  </w:sdt>
  <w:p w:rsidR="0075220A" w:rsidRDefault="007522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20" w:rsidRDefault="002B6020" w:rsidP="0075220A">
      <w:pPr>
        <w:spacing w:after="0" w:line="240" w:lineRule="auto"/>
      </w:pPr>
      <w:r>
        <w:separator/>
      </w:r>
    </w:p>
  </w:footnote>
  <w:footnote w:type="continuationSeparator" w:id="0">
    <w:p w:rsidR="002B6020" w:rsidRDefault="002B6020" w:rsidP="00752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0A"/>
    <w:rsid w:val="002B6020"/>
    <w:rsid w:val="0075220A"/>
    <w:rsid w:val="007E0EF0"/>
    <w:rsid w:val="00C6715F"/>
    <w:rsid w:val="00DC3368"/>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5220A"/>
  </w:style>
  <w:style w:type="paragraph" w:customStyle="1" w:styleId="rvps4">
    <w:name w:val="rvps4"/>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5220A"/>
  </w:style>
  <w:style w:type="paragraph" w:customStyle="1" w:styleId="rvps7">
    <w:name w:val="rvps7"/>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5220A"/>
  </w:style>
  <w:style w:type="paragraph" w:customStyle="1" w:styleId="rvps14">
    <w:name w:val="rvps14"/>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5220A"/>
    <w:rPr>
      <w:color w:val="0000FF"/>
      <w:u w:val="single"/>
    </w:rPr>
  </w:style>
  <w:style w:type="character" w:styleId="a4">
    <w:name w:val="FollowedHyperlink"/>
    <w:basedOn w:val="a0"/>
    <w:uiPriority w:val="99"/>
    <w:semiHidden/>
    <w:unhideWhenUsed/>
    <w:rsid w:val="0075220A"/>
    <w:rPr>
      <w:color w:val="800080"/>
      <w:u w:val="single"/>
    </w:rPr>
  </w:style>
  <w:style w:type="character" w:customStyle="1" w:styleId="rvts52">
    <w:name w:val="rvts52"/>
    <w:basedOn w:val="a0"/>
    <w:rsid w:val="0075220A"/>
  </w:style>
  <w:style w:type="character" w:customStyle="1" w:styleId="rvts44">
    <w:name w:val="rvts44"/>
    <w:basedOn w:val="a0"/>
    <w:rsid w:val="0075220A"/>
  </w:style>
  <w:style w:type="paragraph" w:customStyle="1" w:styleId="rvps15">
    <w:name w:val="rvps15"/>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5220A"/>
  </w:style>
  <w:style w:type="character" w:customStyle="1" w:styleId="rvts90">
    <w:name w:val="rvts90"/>
    <w:basedOn w:val="a0"/>
    <w:rsid w:val="0075220A"/>
  </w:style>
  <w:style w:type="paragraph" w:styleId="a6">
    <w:name w:val="header"/>
    <w:basedOn w:val="a"/>
    <w:link w:val="a7"/>
    <w:uiPriority w:val="99"/>
    <w:unhideWhenUsed/>
    <w:rsid w:val="0075220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5220A"/>
  </w:style>
  <w:style w:type="paragraph" w:styleId="a8">
    <w:name w:val="footer"/>
    <w:basedOn w:val="a"/>
    <w:link w:val="a9"/>
    <w:uiPriority w:val="99"/>
    <w:unhideWhenUsed/>
    <w:rsid w:val="0075220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5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5220A"/>
  </w:style>
  <w:style w:type="paragraph" w:customStyle="1" w:styleId="rvps4">
    <w:name w:val="rvps4"/>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5220A"/>
  </w:style>
  <w:style w:type="paragraph" w:customStyle="1" w:styleId="rvps7">
    <w:name w:val="rvps7"/>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5220A"/>
  </w:style>
  <w:style w:type="paragraph" w:customStyle="1" w:styleId="rvps14">
    <w:name w:val="rvps14"/>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5220A"/>
    <w:rPr>
      <w:color w:val="0000FF"/>
      <w:u w:val="single"/>
    </w:rPr>
  </w:style>
  <w:style w:type="character" w:styleId="a4">
    <w:name w:val="FollowedHyperlink"/>
    <w:basedOn w:val="a0"/>
    <w:uiPriority w:val="99"/>
    <w:semiHidden/>
    <w:unhideWhenUsed/>
    <w:rsid w:val="0075220A"/>
    <w:rPr>
      <w:color w:val="800080"/>
      <w:u w:val="single"/>
    </w:rPr>
  </w:style>
  <w:style w:type="character" w:customStyle="1" w:styleId="rvts52">
    <w:name w:val="rvts52"/>
    <w:basedOn w:val="a0"/>
    <w:rsid w:val="0075220A"/>
  </w:style>
  <w:style w:type="character" w:customStyle="1" w:styleId="rvts44">
    <w:name w:val="rvts44"/>
    <w:basedOn w:val="a0"/>
    <w:rsid w:val="0075220A"/>
  </w:style>
  <w:style w:type="paragraph" w:customStyle="1" w:styleId="rvps15">
    <w:name w:val="rvps15"/>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522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5220A"/>
  </w:style>
  <w:style w:type="character" w:customStyle="1" w:styleId="rvts90">
    <w:name w:val="rvts90"/>
    <w:basedOn w:val="a0"/>
    <w:rsid w:val="0075220A"/>
  </w:style>
  <w:style w:type="paragraph" w:styleId="a6">
    <w:name w:val="header"/>
    <w:basedOn w:val="a"/>
    <w:link w:val="a7"/>
    <w:uiPriority w:val="99"/>
    <w:unhideWhenUsed/>
    <w:rsid w:val="0075220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5220A"/>
  </w:style>
  <w:style w:type="paragraph" w:styleId="a8">
    <w:name w:val="footer"/>
    <w:basedOn w:val="a"/>
    <w:link w:val="a9"/>
    <w:uiPriority w:val="99"/>
    <w:unhideWhenUsed/>
    <w:rsid w:val="0075220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5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8005">
      <w:bodyDiv w:val="1"/>
      <w:marLeft w:val="0"/>
      <w:marRight w:val="0"/>
      <w:marTop w:val="0"/>
      <w:marBottom w:val="0"/>
      <w:divBdr>
        <w:top w:val="none" w:sz="0" w:space="0" w:color="auto"/>
        <w:left w:val="none" w:sz="0" w:space="0" w:color="auto"/>
        <w:bottom w:val="none" w:sz="0" w:space="0" w:color="auto"/>
        <w:right w:val="none" w:sz="0" w:space="0" w:color="auto"/>
      </w:divBdr>
      <w:divsChild>
        <w:div w:id="726102823">
          <w:marLeft w:val="0"/>
          <w:marRight w:val="0"/>
          <w:marTop w:val="150"/>
          <w:marBottom w:val="150"/>
          <w:divBdr>
            <w:top w:val="none" w:sz="0" w:space="0" w:color="auto"/>
            <w:left w:val="none" w:sz="0" w:space="0" w:color="auto"/>
            <w:bottom w:val="none" w:sz="0" w:space="0" w:color="auto"/>
            <w:right w:val="none" w:sz="0" w:space="0" w:color="auto"/>
          </w:divBdr>
        </w:div>
        <w:div w:id="1631588766">
          <w:marLeft w:val="0"/>
          <w:marRight w:val="0"/>
          <w:marTop w:val="0"/>
          <w:marBottom w:val="150"/>
          <w:divBdr>
            <w:top w:val="none" w:sz="0" w:space="0" w:color="auto"/>
            <w:left w:val="none" w:sz="0" w:space="0" w:color="auto"/>
            <w:bottom w:val="none" w:sz="0" w:space="0" w:color="auto"/>
            <w:right w:val="none" w:sz="0" w:space="0" w:color="auto"/>
          </w:divBdr>
        </w:div>
        <w:div w:id="316540858">
          <w:marLeft w:val="0"/>
          <w:marRight w:val="0"/>
          <w:marTop w:val="0"/>
          <w:marBottom w:val="150"/>
          <w:divBdr>
            <w:top w:val="none" w:sz="0" w:space="0" w:color="auto"/>
            <w:left w:val="none" w:sz="0" w:space="0" w:color="auto"/>
            <w:bottom w:val="none" w:sz="0" w:space="0" w:color="auto"/>
            <w:right w:val="none" w:sz="0" w:space="0" w:color="auto"/>
          </w:divBdr>
        </w:div>
        <w:div w:id="1791976944">
          <w:marLeft w:val="0"/>
          <w:marRight w:val="0"/>
          <w:marTop w:val="0"/>
          <w:marBottom w:val="150"/>
          <w:divBdr>
            <w:top w:val="none" w:sz="0" w:space="0" w:color="auto"/>
            <w:left w:val="none" w:sz="0" w:space="0" w:color="auto"/>
            <w:bottom w:val="none" w:sz="0" w:space="0" w:color="auto"/>
            <w:right w:val="none" w:sz="0" w:space="0" w:color="auto"/>
          </w:divBdr>
        </w:div>
        <w:div w:id="16779787">
          <w:marLeft w:val="0"/>
          <w:marRight w:val="0"/>
          <w:marTop w:val="0"/>
          <w:marBottom w:val="150"/>
          <w:divBdr>
            <w:top w:val="none" w:sz="0" w:space="0" w:color="auto"/>
            <w:left w:val="none" w:sz="0" w:space="0" w:color="auto"/>
            <w:bottom w:val="none" w:sz="0" w:space="0" w:color="auto"/>
            <w:right w:val="none" w:sz="0" w:space="0" w:color="auto"/>
          </w:divBdr>
        </w:div>
        <w:div w:id="79104970">
          <w:marLeft w:val="0"/>
          <w:marRight w:val="0"/>
          <w:marTop w:val="0"/>
          <w:marBottom w:val="150"/>
          <w:divBdr>
            <w:top w:val="none" w:sz="0" w:space="0" w:color="auto"/>
            <w:left w:val="none" w:sz="0" w:space="0" w:color="auto"/>
            <w:bottom w:val="none" w:sz="0" w:space="0" w:color="auto"/>
            <w:right w:val="none" w:sz="0" w:space="0" w:color="auto"/>
          </w:divBdr>
        </w:div>
        <w:div w:id="1998681631">
          <w:marLeft w:val="0"/>
          <w:marRight w:val="0"/>
          <w:marTop w:val="0"/>
          <w:marBottom w:val="150"/>
          <w:divBdr>
            <w:top w:val="none" w:sz="0" w:space="0" w:color="auto"/>
            <w:left w:val="none" w:sz="0" w:space="0" w:color="auto"/>
            <w:bottom w:val="none" w:sz="0" w:space="0" w:color="auto"/>
            <w:right w:val="none" w:sz="0" w:space="0" w:color="auto"/>
          </w:divBdr>
        </w:div>
        <w:div w:id="135071119">
          <w:marLeft w:val="0"/>
          <w:marRight w:val="0"/>
          <w:marTop w:val="0"/>
          <w:marBottom w:val="150"/>
          <w:divBdr>
            <w:top w:val="none" w:sz="0" w:space="0" w:color="auto"/>
            <w:left w:val="none" w:sz="0" w:space="0" w:color="auto"/>
            <w:bottom w:val="none" w:sz="0" w:space="0" w:color="auto"/>
            <w:right w:val="none" w:sz="0" w:space="0" w:color="auto"/>
          </w:divBdr>
        </w:div>
        <w:div w:id="7260777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3-15" TargetMode="External"/><Relationship Id="rId13" Type="http://schemas.openxmlformats.org/officeDocument/2006/relationships/hyperlink" Target="https://zakon.rada.gov.ua/laws/show/875-12" TargetMode="External"/><Relationship Id="rId18" Type="http://schemas.openxmlformats.org/officeDocument/2006/relationships/hyperlink" Target="https://zakon.rada.gov.ua/laws/show/z0127-16" TargetMode="External"/><Relationship Id="rId26" Type="http://schemas.openxmlformats.org/officeDocument/2006/relationships/hyperlink" Target="https://zakon.rada.gov.ua/laws/show/2297-17" TargetMode="External"/><Relationship Id="rId3" Type="http://schemas.openxmlformats.org/officeDocument/2006/relationships/settings" Target="settings.xml"/><Relationship Id="rId21" Type="http://schemas.openxmlformats.org/officeDocument/2006/relationships/hyperlink" Target="https://zakon.rada.gov.ua/laws/show/z0127-16" TargetMode="External"/><Relationship Id="rId7" Type="http://schemas.openxmlformats.org/officeDocument/2006/relationships/hyperlink" Target="https://zakon.rada.gov.ua/laws/show/966-15" TargetMode="External"/><Relationship Id="rId12" Type="http://schemas.openxmlformats.org/officeDocument/2006/relationships/hyperlink" Target="https://zakon.rada.gov.ua/laws/show/20/95-%D0%B2%D1%80"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z0127-16" TargetMode="External"/><Relationship Id="rId2" Type="http://schemas.microsoft.com/office/2007/relationships/stylesWithEffects" Target="stylesWithEffects.xml"/><Relationship Id="rId16" Type="http://schemas.openxmlformats.org/officeDocument/2006/relationships/hyperlink" Target="https://zakon.rada.gov.ua/laws/show/z1076-14" TargetMode="External"/><Relationship Id="rId20" Type="http://schemas.openxmlformats.org/officeDocument/2006/relationships/hyperlink" Target="https://zakon.rada.gov.ua/laws/show/z0127-1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494-12" TargetMode="External"/><Relationship Id="rId24" Type="http://schemas.openxmlformats.org/officeDocument/2006/relationships/hyperlink" Target="https://zakon.rada.gov.ua/laws/show/v0324203-05" TargetMode="External"/><Relationship Id="rId5" Type="http://schemas.openxmlformats.org/officeDocument/2006/relationships/footnotes" Target="footnotes.xml"/><Relationship Id="rId15" Type="http://schemas.openxmlformats.org/officeDocument/2006/relationships/hyperlink" Target="https://zakon.rada.gov.ua/laws/show/2789-14" TargetMode="External"/><Relationship Id="rId23" Type="http://schemas.openxmlformats.org/officeDocument/2006/relationships/hyperlink" Target="https://zakon.rada.gov.ua/laws/show/z0127-16" TargetMode="External"/><Relationship Id="rId28" Type="http://schemas.openxmlformats.org/officeDocument/2006/relationships/fontTable" Target="fontTable.xml"/><Relationship Id="rId10" Type="http://schemas.openxmlformats.org/officeDocument/2006/relationships/hyperlink" Target="https://zakon.rada.gov.ua/laws/show/2558-14" TargetMode="External"/><Relationship Id="rId19" Type="http://schemas.openxmlformats.org/officeDocument/2006/relationships/hyperlink" Target="https://zakon.rada.gov.ua/laws/show/z1076-14" TargetMode="External"/><Relationship Id="rId4" Type="http://schemas.openxmlformats.org/officeDocument/2006/relationships/webSettings" Target="webSettings.xml"/><Relationship Id="rId9" Type="http://schemas.openxmlformats.org/officeDocument/2006/relationships/hyperlink" Target="https://zakon.rada.gov.ua/laws/show/3160-17" TargetMode="External"/><Relationship Id="rId14" Type="http://schemas.openxmlformats.org/officeDocument/2006/relationships/hyperlink" Target="https://zakon.rada.gov.ua/laws/show/3739-17" TargetMode="External"/><Relationship Id="rId22" Type="http://schemas.openxmlformats.org/officeDocument/2006/relationships/hyperlink" Target="https://zakon.rada.gov.ua/laws/show/2297-1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26218</Words>
  <Characters>14945</Characters>
  <Application>Microsoft Office Word</Application>
  <DocSecurity>0</DocSecurity>
  <Lines>124</Lines>
  <Paragraphs>82</Paragraphs>
  <ScaleCrop>false</ScaleCrop>
  <Company/>
  <LinksUpToDate>false</LinksUpToDate>
  <CharactersWithSpaces>41081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2022-02-16T07:42:00Z</dcterms:created>
  <dcterms:modified xsi:type="dcterms:W3CDTF">2022-02-16T07:46:00Z</dcterms:modified>
</cp:coreProperties>
</file>